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AC11B" w14:textId="77777777" w:rsidR="009E41AA" w:rsidRDefault="009E41AA" w:rsidP="009E41AA">
      <w:pPr>
        <w:pStyle w:val="Nagwek1"/>
        <w:spacing w:before="0"/>
        <w:ind w:left="0" w:right="0"/>
        <w:jc w:val="left"/>
      </w:pPr>
    </w:p>
    <w:p w14:paraId="07B6C002" w14:textId="244AF49A" w:rsidR="009E41AA" w:rsidRDefault="009E41AA" w:rsidP="00400408">
      <w:pPr>
        <w:pStyle w:val="Nagwek1"/>
        <w:spacing w:before="0"/>
        <w:ind w:left="220" w:right="0"/>
        <w:jc w:val="left"/>
      </w:pPr>
      <w:r>
        <w:rPr>
          <w:noProof/>
          <w:lang w:eastAsia="pl-PL"/>
        </w:rPr>
        <w:drawing>
          <wp:inline distT="0" distB="0" distL="0" distR="0" wp14:anchorId="5EEDCEA7" wp14:editId="08AE8E1C">
            <wp:extent cx="2263515" cy="1223893"/>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4564" cy="1240681"/>
                    </a:xfrm>
                    <a:prstGeom prst="rect">
                      <a:avLst/>
                    </a:prstGeom>
                  </pic:spPr>
                </pic:pic>
              </a:graphicData>
            </a:graphic>
          </wp:inline>
        </w:drawing>
      </w:r>
    </w:p>
    <w:p w14:paraId="19B67DC9" w14:textId="455C6565" w:rsidR="009E41AA" w:rsidRDefault="009E41AA" w:rsidP="00400408">
      <w:pPr>
        <w:pStyle w:val="Nagwek1"/>
        <w:spacing w:before="0"/>
        <w:ind w:left="220" w:right="0"/>
        <w:jc w:val="left"/>
      </w:pPr>
    </w:p>
    <w:p w14:paraId="712A1F1A" w14:textId="39263732" w:rsidR="00400408" w:rsidRPr="00400408" w:rsidRDefault="00400408" w:rsidP="009E41AA">
      <w:pPr>
        <w:pStyle w:val="Nagwek1"/>
        <w:spacing w:before="0"/>
        <w:ind w:left="0" w:right="0"/>
        <w:jc w:val="left"/>
      </w:pPr>
      <w:r w:rsidRPr="00400408">
        <w:t>Stan</w:t>
      </w:r>
      <w:r w:rsidRPr="00400408">
        <w:rPr>
          <w:spacing w:val="-10"/>
        </w:rPr>
        <w:t xml:space="preserve"> </w:t>
      </w:r>
      <w:r w:rsidRPr="00400408">
        <w:t>na</w:t>
      </w:r>
      <w:r w:rsidRPr="00400408">
        <w:rPr>
          <w:spacing w:val="-9"/>
        </w:rPr>
        <w:t xml:space="preserve"> </w:t>
      </w:r>
      <w:r w:rsidRPr="00400408">
        <w:t>dzień</w:t>
      </w:r>
      <w:r w:rsidRPr="00400408">
        <w:rPr>
          <w:spacing w:val="-10"/>
        </w:rPr>
        <w:t xml:space="preserve"> </w:t>
      </w:r>
      <w:r w:rsidRPr="00400408">
        <w:t>sporządzenia</w:t>
      </w:r>
      <w:r w:rsidRPr="00400408">
        <w:rPr>
          <w:spacing w:val="-7"/>
        </w:rPr>
        <w:t xml:space="preserve"> </w:t>
      </w:r>
      <w:r w:rsidRPr="00400408">
        <w:t>prospektu</w:t>
      </w:r>
      <w:r w:rsidRPr="00400408">
        <w:rPr>
          <w:spacing w:val="-10"/>
        </w:rPr>
        <w:t xml:space="preserve"> </w:t>
      </w:r>
      <w:r w:rsidRPr="00400408">
        <w:rPr>
          <w:spacing w:val="-2"/>
        </w:rPr>
        <w:t>informacyjnego</w:t>
      </w:r>
    </w:p>
    <w:p w14:paraId="77F80F52" w14:textId="77777777" w:rsidR="00400408" w:rsidRPr="00400408" w:rsidRDefault="00400408" w:rsidP="00400408">
      <w:pPr>
        <w:spacing w:before="91"/>
        <w:rPr>
          <w:i/>
          <w:sz w:val="20"/>
        </w:rPr>
      </w:pPr>
      <w:r w:rsidRPr="00400408">
        <w:br w:type="column"/>
      </w:r>
    </w:p>
    <w:p w14:paraId="133EBE9A" w14:textId="22F148CF" w:rsidR="00400408" w:rsidRPr="0017289F" w:rsidRDefault="00400408" w:rsidP="00A913F3">
      <w:pPr>
        <w:jc w:val="right"/>
        <w:rPr>
          <w:i/>
          <w:sz w:val="20"/>
        </w:rPr>
        <w:sectPr w:rsidR="00400408" w:rsidRPr="0017289F" w:rsidSect="009E41AA">
          <w:headerReference w:type="default" r:id="rId9"/>
          <w:pgSz w:w="11910" w:h="16840"/>
          <w:pgMar w:top="1106" w:right="880" w:bottom="280" w:left="800" w:header="974" w:footer="0" w:gutter="0"/>
          <w:cols w:num="3" w:space="708" w:equalWidth="0">
            <w:col w:w="4856" w:space="40"/>
            <w:col w:w="566" w:space="1619"/>
            <w:col w:w="3149"/>
          </w:cols>
        </w:sectPr>
      </w:pPr>
      <w:r w:rsidRPr="00400408">
        <w:br w:type="column"/>
      </w:r>
      <w:r w:rsidR="0017289F" w:rsidRPr="009D5D69">
        <w:rPr>
          <w:b/>
          <w:bCs/>
          <w:color w:val="000000" w:themeColor="text1"/>
          <w:spacing w:val="-4"/>
          <w:sz w:val="20"/>
          <w:szCs w:val="20"/>
        </w:rPr>
        <w:t>Warszaw</w:t>
      </w:r>
      <w:r w:rsidR="008F5393" w:rsidRPr="009D5D69">
        <w:rPr>
          <w:b/>
          <w:bCs/>
          <w:color w:val="000000" w:themeColor="text1"/>
          <w:spacing w:val="-4"/>
          <w:sz w:val="20"/>
          <w:szCs w:val="20"/>
        </w:rPr>
        <w:t xml:space="preserve">a </w:t>
      </w:r>
      <w:r w:rsidR="009D5D69" w:rsidRPr="009D5D69">
        <w:rPr>
          <w:b/>
          <w:bCs/>
          <w:color w:val="000000" w:themeColor="text1"/>
          <w:spacing w:val="-4"/>
          <w:sz w:val="20"/>
          <w:szCs w:val="20"/>
        </w:rPr>
        <w:t>1.09</w:t>
      </w:r>
      <w:r w:rsidR="008F5393" w:rsidRPr="009D5D69">
        <w:rPr>
          <w:b/>
          <w:bCs/>
          <w:color w:val="000000" w:themeColor="text1"/>
          <w:spacing w:val="-4"/>
          <w:sz w:val="20"/>
          <w:szCs w:val="20"/>
        </w:rPr>
        <w:t>.</w:t>
      </w:r>
      <w:r w:rsidRPr="009D5D69">
        <w:rPr>
          <w:b/>
          <w:bCs/>
          <w:color w:val="000000" w:themeColor="text1"/>
          <w:spacing w:val="-4"/>
          <w:sz w:val="20"/>
          <w:szCs w:val="20"/>
        </w:rPr>
        <w:t>20</w:t>
      </w:r>
      <w:r w:rsidR="00F0068A" w:rsidRPr="009D5D69">
        <w:rPr>
          <w:b/>
          <w:bCs/>
          <w:color w:val="000000" w:themeColor="text1"/>
          <w:spacing w:val="-4"/>
          <w:sz w:val="20"/>
          <w:szCs w:val="20"/>
        </w:rPr>
        <w:t>2</w:t>
      </w:r>
      <w:r w:rsidR="008F5393" w:rsidRPr="009D5D69">
        <w:rPr>
          <w:b/>
          <w:bCs/>
          <w:color w:val="000000" w:themeColor="text1"/>
          <w:spacing w:val="-4"/>
          <w:sz w:val="20"/>
          <w:szCs w:val="20"/>
        </w:rPr>
        <w:t>5</w:t>
      </w:r>
    </w:p>
    <w:p w14:paraId="766642F5" w14:textId="65588BDB" w:rsidR="00400408" w:rsidRDefault="00400408" w:rsidP="00F0068A">
      <w:pPr>
        <w:spacing w:before="91"/>
        <w:ind w:right="1912"/>
        <w:jc w:val="center"/>
        <w:rPr>
          <w:b/>
          <w:spacing w:val="-2"/>
          <w:sz w:val="20"/>
        </w:rPr>
      </w:pPr>
      <w:r w:rsidRPr="00400408">
        <w:rPr>
          <w:b/>
          <w:spacing w:val="-2"/>
          <w:sz w:val="20"/>
        </w:rPr>
        <w:t>PROSPEKT</w:t>
      </w:r>
      <w:r w:rsidRPr="00400408">
        <w:rPr>
          <w:b/>
          <w:spacing w:val="-1"/>
          <w:sz w:val="20"/>
        </w:rPr>
        <w:t xml:space="preserve"> </w:t>
      </w:r>
      <w:r w:rsidRPr="00400408">
        <w:rPr>
          <w:b/>
          <w:spacing w:val="-2"/>
          <w:sz w:val="20"/>
        </w:rPr>
        <w:t>INFORMACYJNY</w:t>
      </w:r>
      <w:r w:rsidR="00715CDF">
        <w:rPr>
          <w:b/>
          <w:spacing w:val="-2"/>
          <w:sz w:val="20"/>
        </w:rPr>
        <w:t xml:space="preserve"> dla </w:t>
      </w:r>
      <w:r w:rsidR="008D70EE">
        <w:rPr>
          <w:b/>
          <w:spacing w:val="-2"/>
          <w:sz w:val="20"/>
        </w:rPr>
        <w:t>Przedsięwzięcia Deweloperskiego „Osiedle Pogodne”</w:t>
      </w:r>
    </w:p>
    <w:p w14:paraId="6D9FFE85" w14:textId="77777777" w:rsidR="008D70EE" w:rsidRDefault="008D70EE" w:rsidP="00400408">
      <w:pPr>
        <w:spacing w:before="91"/>
        <w:ind w:left="1990" w:right="1912"/>
        <w:jc w:val="center"/>
        <w:rPr>
          <w:b/>
          <w:spacing w:val="-2"/>
          <w:sz w:val="20"/>
        </w:rPr>
      </w:pPr>
    </w:p>
    <w:p w14:paraId="08A47147" w14:textId="2BB2C3A8" w:rsidR="008D70EE" w:rsidRPr="00400408" w:rsidRDefault="008D70EE" w:rsidP="009D5D69">
      <w:pPr>
        <w:spacing w:before="91"/>
        <w:ind w:left="1990" w:right="1912"/>
        <w:rPr>
          <w:b/>
          <w:sz w:val="20"/>
        </w:rPr>
      </w:pPr>
    </w:p>
    <w:p w14:paraId="4C239E53" w14:textId="77777777" w:rsidR="00400408" w:rsidRPr="00400408" w:rsidRDefault="00400408" w:rsidP="00400408">
      <w:pPr>
        <w:spacing w:before="145"/>
        <w:ind w:left="220"/>
        <w:rPr>
          <w:b/>
          <w:sz w:val="20"/>
        </w:rPr>
      </w:pPr>
      <w:r w:rsidRPr="00400408">
        <w:rPr>
          <w:b/>
          <w:sz w:val="20"/>
        </w:rPr>
        <w:t>CZĘŚĆ</w:t>
      </w:r>
      <w:r w:rsidRPr="00400408">
        <w:rPr>
          <w:b/>
          <w:spacing w:val="-10"/>
          <w:sz w:val="20"/>
        </w:rPr>
        <w:t xml:space="preserve"> </w:t>
      </w:r>
      <w:r w:rsidRPr="00400408">
        <w:rPr>
          <w:b/>
          <w:spacing w:val="-2"/>
          <w:sz w:val="20"/>
        </w:rPr>
        <w:t>OGÓLNA</w:t>
      </w:r>
    </w:p>
    <w:p w14:paraId="0D7DB098" w14:textId="77777777" w:rsidR="00400408" w:rsidRPr="00400408" w:rsidRDefault="00400408" w:rsidP="00D70679">
      <w:pPr>
        <w:pStyle w:val="Akapitzlist"/>
        <w:numPr>
          <w:ilvl w:val="1"/>
          <w:numId w:val="1"/>
        </w:numPr>
        <w:tabs>
          <w:tab w:val="left" w:pos="1297"/>
          <w:tab w:val="left" w:pos="1298"/>
        </w:tabs>
        <w:spacing w:before="161"/>
        <w:rPr>
          <w:b/>
          <w:sz w:val="20"/>
        </w:rPr>
      </w:pPr>
      <w:r w:rsidRPr="00400408">
        <w:rPr>
          <w:b/>
          <w:sz w:val="20"/>
        </w:rPr>
        <w:t>DANE</w:t>
      </w:r>
      <w:r w:rsidRPr="00400408">
        <w:rPr>
          <w:b/>
          <w:spacing w:val="-12"/>
          <w:sz w:val="20"/>
        </w:rPr>
        <w:t xml:space="preserve"> </w:t>
      </w:r>
      <w:r w:rsidRPr="00400408">
        <w:rPr>
          <w:b/>
          <w:sz w:val="20"/>
        </w:rPr>
        <w:t>IDENTYFIKACYJNE</w:t>
      </w:r>
      <w:r w:rsidRPr="00400408">
        <w:rPr>
          <w:b/>
          <w:spacing w:val="-12"/>
          <w:sz w:val="20"/>
        </w:rPr>
        <w:t xml:space="preserve"> </w:t>
      </w:r>
      <w:r w:rsidRPr="00400408">
        <w:rPr>
          <w:b/>
          <w:sz w:val="20"/>
        </w:rPr>
        <w:t>I</w:t>
      </w:r>
      <w:r w:rsidRPr="00400408">
        <w:rPr>
          <w:b/>
          <w:spacing w:val="-12"/>
          <w:sz w:val="20"/>
        </w:rPr>
        <w:t xml:space="preserve"> </w:t>
      </w:r>
      <w:r w:rsidRPr="00400408">
        <w:rPr>
          <w:b/>
          <w:sz w:val="20"/>
        </w:rPr>
        <w:t>KONTAKTOWE</w:t>
      </w:r>
      <w:r w:rsidRPr="00400408">
        <w:rPr>
          <w:b/>
          <w:spacing w:val="-12"/>
          <w:sz w:val="20"/>
        </w:rPr>
        <w:t xml:space="preserve"> </w:t>
      </w:r>
      <w:r w:rsidRPr="00400408">
        <w:rPr>
          <w:b/>
          <w:sz w:val="20"/>
        </w:rPr>
        <w:t>DOTYCZĄCE</w:t>
      </w:r>
      <w:r w:rsidRPr="00400408">
        <w:rPr>
          <w:b/>
          <w:spacing w:val="-12"/>
          <w:sz w:val="20"/>
        </w:rPr>
        <w:t xml:space="preserve"> </w:t>
      </w:r>
      <w:r w:rsidRPr="00400408">
        <w:rPr>
          <w:b/>
          <w:spacing w:val="-2"/>
          <w:sz w:val="20"/>
        </w:rPr>
        <w:t>DEWELOPERA</w:t>
      </w:r>
    </w:p>
    <w:p w14:paraId="29EC73EA" w14:textId="77777777" w:rsidR="00400408" w:rsidRPr="00400408" w:rsidRDefault="00400408" w:rsidP="00400408">
      <w:pPr>
        <w:pStyle w:val="Tekstpodstawowy"/>
        <w:spacing w:before="9"/>
        <w:ind w:left="0" w:firstLine="0"/>
        <w:jc w:val="left"/>
        <w:rPr>
          <w:b/>
          <w:sz w:val="14"/>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240"/>
        <w:gridCol w:w="3420"/>
      </w:tblGrid>
      <w:tr w:rsidR="00400408" w:rsidRPr="00400408" w14:paraId="5BDC9D2F" w14:textId="77777777" w:rsidTr="00DC73C4">
        <w:trPr>
          <w:trHeight w:val="892"/>
        </w:trPr>
        <w:tc>
          <w:tcPr>
            <w:tcW w:w="9649" w:type="dxa"/>
            <w:gridSpan w:val="3"/>
            <w:shd w:val="clear" w:color="auto" w:fill="DFDFDF"/>
          </w:tcPr>
          <w:p w14:paraId="6F27906D" w14:textId="77777777" w:rsidR="00400408" w:rsidRPr="00400408" w:rsidRDefault="00400408" w:rsidP="00DC73C4">
            <w:pPr>
              <w:pStyle w:val="TableParagraph"/>
              <w:spacing w:before="142"/>
              <w:ind w:left="107"/>
              <w:rPr>
                <w:b/>
                <w:sz w:val="20"/>
                <w:lang w:val="pl-PL"/>
              </w:rPr>
            </w:pPr>
            <w:r w:rsidRPr="00400408">
              <w:rPr>
                <w:b/>
                <w:sz w:val="20"/>
                <w:lang w:val="pl-PL"/>
              </w:rPr>
              <w:t>DANE</w:t>
            </w:r>
            <w:r w:rsidRPr="00400408">
              <w:rPr>
                <w:b/>
                <w:spacing w:val="-10"/>
                <w:sz w:val="20"/>
                <w:lang w:val="pl-PL"/>
              </w:rPr>
              <w:t xml:space="preserve"> </w:t>
            </w:r>
            <w:r w:rsidRPr="00400408">
              <w:rPr>
                <w:b/>
                <w:spacing w:val="-2"/>
                <w:sz w:val="20"/>
                <w:lang w:val="pl-PL"/>
              </w:rPr>
              <w:t>DEWELOPERA</w:t>
            </w:r>
          </w:p>
        </w:tc>
      </w:tr>
      <w:tr w:rsidR="00400408" w:rsidRPr="00400408" w14:paraId="2AC9F18D" w14:textId="77777777" w:rsidTr="00DC73C4">
        <w:trPr>
          <w:trHeight w:val="978"/>
        </w:trPr>
        <w:tc>
          <w:tcPr>
            <w:tcW w:w="2989" w:type="dxa"/>
            <w:shd w:val="clear" w:color="auto" w:fill="F3F3F3"/>
          </w:tcPr>
          <w:p w14:paraId="3986EA05" w14:textId="77777777" w:rsidR="00400408" w:rsidRPr="00400408" w:rsidRDefault="00400408" w:rsidP="00DC73C4">
            <w:pPr>
              <w:pStyle w:val="TableParagraph"/>
              <w:spacing w:before="137"/>
              <w:ind w:left="107"/>
              <w:rPr>
                <w:sz w:val="20"/>
                <w:lang w:val="pl-PL"/>
              </w:rPr>
            </w:pPr>
            <w:r w:rsidRPr="00400408">
              <w:rPr>
                <w:spacing w:val="-2"/>
                <w:sz w:val="20"/>
                <w:lang w:val="pl-PL"/>
              </w:rPr>
              <w:t>Deweloper</w:t>
            </w:r>
          </w:p>
        </w:tc>
        <w:tc>
          <w:tcPr>
            <w:tcW w:w="6660" w:type="dxa"/>
            <w:gridSpan w:val="2"/>
          </w:tcPr>
          <w:p w14:paraId="07CC8269" w14:textId="77777777" w:rsidR="00400408" w:rsidRPr="00400408" w:rsidRDefault="00400408" w:rsidP="00DC73C4">
            <w:pPr>
              <w:pStyle w:val="TableParagraph"/>
              <w:spacing w:before="11"/>
              <w:rPr>
                <w:b/>
                <w:lang w:val="pl-PL"/>
              </w:rPr>
            </w:pPr>
          </w:p>
          <w:p w14:paraId="4BB39949" w14:textId="77777777" w:rsidR="00400408" w:rsidRPr="00400408" w:rsidRDefault="00400408" w:rsidP="00DC73C4">
            <w:pPr>
              <w:spacing w:line="259" w:lineRule="auto"/>
              <w:rPr>
                <w:lang w:val="pl-PL"/>
              </w:rPr>
            </w:pPr>
            <w:r w:rsidRPr="00400408">
              <w:rPr>
                <w:lang w:val="pl-PL"/>
              </w:rPr>
              <w:t xml:space="preserve">Redmar Development Spółka z ograniczoną odpowiedzialnością </w:t>
            </w:r>
          </w:p>
          <w:p w14:paraId="440C66A0" w14:textId="77777777" w:rsidR="00400408" w:rsidRPr="00400408" w:rsidRDefault="00400408" w:rsidP="00DC73C4">
            <w:pPr>
              <w:pStyle w:val="TableParagraph"/>
              <w:rPr>
                <w:lang w:val="pl-PL"/>
              </w:rPr>
            </w:pPr>
            <w:r w:rsidRPr="00400408">
              <w:rPr>
                <w:lang w:val="pl-PL"/>
              </w:rPr>
              <w:t xml:space="preserve">KRS 0000983538  </w:t>
            </w:r>
          </w:p>
        </w:tc>
      </w:tr>
      <w:tr w:rsidR="00400408" w:rsidRPr="00400408" w14:paraId="5C2BE736" w14:textId="77777777" w:rsidTr="00DC73C4">
        <w:trPr>
          <w:trHeight w:val="1095"/>
        </w:trPr>
        <w:tc>
          <w:tcPr>
            <w:tcW w:w="2989" w:type="dxa"/>
            <w:shd w:val="clear" w:color="auto" w:fill="F3F3F3"/>
          </w:tcPr>
          <w:p w14:paraId="20447781" w14:textId="77777777" w:rsidR="00400408" w:rsidRPr="00400408" w:rsidRDefault="00400408" w:rsidP="00DC73C4">
            <w:pPr>
              <w:pStyle w:val="TableParagraph"/>
              <w:spacing w:before="137"/>
              <w:ind w:left="107"/>
              <w:rPr>
                <w:sz w:val="20"/>
                <w:lang w:val="pl-PL"/>
              </w:rPr>
            </w:pPr>
            <w:r w:rsidRPr="00400408">
              <w:rPr>
                <w:spacing w:val="-2"/>
                <w:sz w:val="20"/>
                <w:lang w:val="pl-PL"/>
              </w:rPr>
              <w:t>Adres</w:t>
            </w:r>
          </w:p>
        </w:tc>
        <w:tc>
          <w:tcPr>
            <w:tcW w:w="6660" w:type="dxa"/>
            <w:gridSpan w:val="2"/>
          </w:tcPr>
          <w:p w14:paraId="7DA95C10" w14:textId="77777777" w:rsidR="00400408" w:rsidRPr="00400408" w:rsidRDefault="00400408" w:rsidP="00DC73C4">
            <w:pPr>
              <w:pStyle w:val="TableParagraph"/>
              <w:rPr>
                <w:b/>
                <w:lang w:val="pl-PL"/>
              </w:rPr>
            </w:pPr>
          </w:p>
          <w:p w14:paraId="653DC799" w14:textId="77777777" w:rsidR="00400408" w:rsidRPr="00400408" w:rsidRDefault="00400408" w:rsidP="00DC73C4">
            <w:pPr>
              <w:pStyle w:val="TableParagraph"/>
              <w:spacing w:before="5"/>
              <w:rPr>
                <w:b/>
                <w:lang w:val="pl-PL"/>
              </w:rPr>
            </w:pPr>
          </w:p>
          <w:p w14:paraId="0E1F271B" w14:textId="77777777" w:rsidR="00400408" w:rsidRPr="00400408" w:rsidRDefault="00400408" w:rsidP="00DC73C4">
            <w:pPr>
              <w:pStyle w:val="TableParagraph"/>
              <w:ind w:left="107" w:right="100"/>
              <w:jc w:val="both"/>
              <w:rPr>
                <w:lang w:val="pl-PL"/>
              </w:rPr>
            </w:pPr>
            <w:r w:rsidRPr="00400408">
              <w:rPr>
                <w:lang w:val="pl-PL"/>
              </w:rPr>
              <w:t>ul. Franciszka Klimczaka 20/120, 02-797 Warszawa</w:t>
            </w:r>
          </w:p>
        </w:tc>
      </w:tr>
      <w:tr w:rsidR="00400408" w:rsidRPr="00400408" w14:paraId="414F752B" w14:textId="77777777" w:rsidTr="00DC73C4">
        <w:trPr>
          <w:trHeight w:val="517"/>
        </w:trPr>
        <w:tc>
          <w:tcPr>
            <w:tcW w:w="2989" w:type="dxa"/>
            <w:shd w:val="clear" w:color="auto" w:fill="F3F3F3"/>
          </w:tcPr>
          <w:p w14:paraId="1B51E97F" w14:textId="77777777" w:rsidR="00400408" w:rsidRPr="00400408" w:rsidRDefault="00400408" w:rsidP="00DC73C4">
            <w:pPr>
              <w:pStyle w:val="TableParagraph"/>
              <w:spacing w:before="137"/>
              <w:ind w:left="107"/>
              <w:rPr>
                <w:sz w:val="20"/>
                <w:lang w:val="pl-PL"/>
              </w:rPr>
            </w:pPr>
            <w:r w:rsidRPr="00400408">
              <w:rPr>
                <w:sz w:val="20"/>
                <w:lang w:val="pl-PL"/>
              </w:rPr>
              <w:t>Numer</w:t>
            </w:r>
            <w:r w:rsidRPr="00400408">
              <w:rPr>
                <w:spacing w:val="-4"/>
                <w:sz w:val="20"/>
                <w:lang w:val="pl-PL"/>
              </w:rPr>
              <w:t xml:space="preserve"> </w:t>
            </w:r>
            <w:r w:rsidRPr="00400408">
              <w:rPr>
                <w:sz w:val="20"/>
                <w:lang w:val="pl-PL"/>
              </w:rPr>
              <w:t>NIP</w:t>
            </w:r>
            <w:r w:rsidRPr="00400408">
              <w:rPr>
                <w:spacing w:val="-1"/>
                <w:sz w:val="20"/>
                <w:lang w:val="pl-PL"/>
              </w:rPr>
              <w:t xml:space="preserve"> </w:t>
            </w:r>
            <w:r w:rsidRPr="00400408">
              <w:rPr>
                <w:sz w:val="20"/>
                <w:lang w:val="pl-PL"/>
              </w:rPr>
              <w:t>i</w:t>
            </w:r>
            <w:r w:rsidRPr="00400408">
              <w:rPr>
                <w:spacing w:val="-4"/>
                <w:sz w:val="20"/>
                <w:lang w:val="pl-PL"/>
              </w:rPr>
              <w:t xml:space="preserve"> </w:t>
            </w:r>
            <w:r w:rsidRPr="00400408">
              <w:rPr>
                <w:spacing w:val="-2"/>
                <w:sz w:val="20"/>
                <w:lang w:val="pl-PL"/>
              </w:rPr>
              <w:t>REGON</w:t>
            </w:r>
          </w:p>
        </w:tc>
        <w:tc>
          <w:tcPr>
            <w:tcW w:w="3240" w:type="dxa"/>
          </w:tcPr>
          <w:p w14:paraId="30776FAD" w14:textId="77777777" w:rsidR="00400408" w:rsidRPr="00400408" w:rsidRDefault="00400408" w:rsidP="00DC73C4">
            <w:pPr>
              <w:pStyle w:val="TableParagraph"/>
              <w:spacing w:before="137"/>
              <w:ind w:left="107"/>
              <w:rPr>
                <w:lang w:val="pl-PL"/>
              </w:rPr>
            </w:pPr>
            <w:r w:rsidRPr="00400408">
              <w:rPr>
                <w:lang w:val="pl-PL"/>
              </w:rPr>
              <w:t>NIP 9512509272</w:t>
            </w:r>
          </w:p>
        </w:tc>
        <w:tc>
          <w:tcPr>
            <w:tcW w:w="3420" w:type="dxa"/>
          </w:tcPr>
          <w:p w14:paraId="7103FEB6" w14:textId="77777777" w:rsidR="00400408" w:rsidRPr="00400408" w:rsidRDefault="00400408" w:rsidP="00DC73C4">
            <w:pPr>
              <w:pStyle w:val="TableParagraph"/>
              <w:spacing w:before="137"/>
              <w:ind w:left="108"/>
              <w:rPr>
                <w:lang w:val="pl-PL"/>
              </w:rPr>
            </w:pPr>
            <w:r w:rsidRPr="00400408">
              <w:rPr>
                <w:lang w:val="pl-PL"/>
              </w:rPr>
              <w:t>REGON 387330453</w:t>
            </w:r>
          </w:p>
        </w:tc>
      </w:tr>
      <w:tr w:rsidR="00400408" w:rsidRPr="00400408" w14:paraId="23610E55" w14:textId="77777777" w:rsidTr="00DC73C4">
        <w:trPr>
          <w:trHeight w:val="518"/>
        </w:trPr>
        <w:tc>
          <w:tcPr>
            <w:tcW w:w="2989" w:type="dxa"/>
            <w:shd w:val="clear" w:color="auto" w:fill="F3F3F3"/>
          </w:tcPr>
          <w:p w14:paraId="204EBF93" w14:textId="77777777" w:rsidR="00400408" w:rsidRPr="00400408" w:rsidRDefault="00400408" w:rsidP="00DC73C4">
            <w:pPr>
              <w:pStyle w:val="TableParagraph"/>
              <w:spacing w:before="137"/>
              <w:ind w:left="107"/>
              <w:rPr>
                <w:sz w:val="20"/>
                <w:lang w:val="pl-PL"/>
              </w:rPr>
            </w:pPr>
            <w:r w:rsidRPr="00400408">
              <w:rPr>
                <w:sz w:val="20"/>
                <w:lang w:val="pl-PL"/>
              </w:rPr>
              <w:t>Numer</w:t>
            </w:r>
            <w:r w:rsidRPr="00400408">
              <w:rPr>
                <w:spacing w:val="-7"/>
                <w:sz w:val="20"/>
                <w:lang w:val="pl-PL"/>
              </w:rPr>
              <w:t xml:space="preserve"> </w:t>
            </w:r>
            <w:r w:rsidRPr="00400408">
              <w:rPr>
                <w:spacing w:val="-2"/>
                <w:sz w:val="20"/>
                <w:lang w:val="pl-PL"/>
              </w:rPr>
              <w:t>telefonu</w:t>
            </w:r>
          </w:p>
        </w:tc>
        <w:tc>
          <w:tcPr>
            <w:tcW w:w="6660" w:type="dxa"/>
            <w:gridSpan w:val="2"/>
          </w:tcPr>
          <w:p w14:paraId="081832C9" w14:textId="77777777" w:rsidR="00400408" w:rsidRPr="00400408" w:rsidRDefault="00400408" w:rsidP="00DC73C4">
            <w:pPr>
              <w:pStyle w:val="TableParagraph"/>
              <w:rPr>
                <w:lang w:val="pl-PL"/>
              </w:rPr>
            </w:pPr>
            <w:r w:rsidRPr="00400408">
              <w:rPr>
                <w:lang w:val="pl-PL"/>
              </w:rPr>
              <w:t>+48 666343393</w:t>
            </w:r>
          </w:p>
        </w:tc>
      </w:tr>
      <w:tr w:rsidR="00400408" w:rsidRPr="00400408" w14:paraId="6DF4F256" w14:textId="77777777" w:rsidTr="00DC73C4">
        <w:trPr>
          <w:trHeight w:val="517"/>
        </w:trPr>
        <w:tc>
          <w:tcPr>
            <w:tcW w:w="2989" w:type="dxa"/>
            <w:shd w:val="clear" w:color="auto" w:fill="F3F3F3"/>
          </w:tcPr>
          <w:p w14:paraId="5D6F8707" w14:textId="77777777" w:rsidR="00400408" w:rsidRPr="00400408" w:rsidRDefault="00400408" w:rsidP="00DC73C4">
            <w:pPr>
              <w:pStyle w:val="TableParagraph"/>
              <w:spacing w:before="137"/>
              <w:ind w:left="107"/>
              <w:rPr>
                <w:sz w:val="20"/>
                <w:lang w:val="pl-PL"/>
              </w:rPr>
            </w:pPr>
            <w:r w:rsidRPr="00400408">
              <w:rPr>
                <w:sz w:val="20"/>
                <w:lang w:val="pl-PL"/>
              </w:rPr>
              <w:t>Adres</w:t>
            </w:r>
            <w:r w:rsidRPr="00400408">
              <w:rPr>
                <w:spacing w:val="-6"/>
                <w:sz w:val="20"/>
                <w:lang w:val="pl-PL"/>
              </w:rPr>
              <w:t xml:space="preserve"> </w:t>
            </w:r>
            <w:r w:rsidRPr="00400408">
              <w:rPr>
                <w:sz w:val="20"/>
                <w:lang w:val="pl-PL"/>
              </w:rPr>
              <w:t>poczty</w:t>
            </w:r>
            <w:r w:rsidRPr="00400408">
              <w:rPr>
                <w:spacing w:val="-8"/>
                <w:sz w:val="20"/>
                <w:lang w:val="pl-PL"/>
              </w:rPr>
              <w:t xml:space="preserve"> </w:t>
            </w:r>
            <w:r w:rsidRPr="00400408">
              <w:rPr>
                <w:spacing w:val="-2"/>
                <w:sz w:val="20"/>
                <w:lang w:val="pl-PL"/>
              </w:rPr>
              <w:t>elektronicznej</w:t>
            </w:r>
          </w:p>
        </w:tc>
        <w:tc>
          <w:tcPr>
            <w:tcW w:w="6660" w:type="dxa"/>
            <w:gridSpan w:val="2"/>
          </w:tcPr>
          <w:p w14:paraId="1A9C0192" w14:textId="77777777" w:rsidR="00400408" w:rsidRPr="00400408" w:rsidRDefault="00000000" w:rsidP="00DC73C4">
            <w:pPr>
              <w:pStyle w:val="TableParagraph"/>
              <w:rPr>
                <w:lang w:val="pl-PL"/>
              </w:rPr>
            </w:pPr>
            <w:hyperlink r:id="rId10" w:history="1">
              <w:r w:rsidR="00400408" w:rsidRPr="00400408">
                <w:rPr>
                  <w:rStyle w:val="Hipercze"/>
                  <w:lang w:val="pl-PL"/>
                </w:rPr>
                <w:t>kontakt@redmardevelopment.pl</w:t>
              </w:r>
            </w:hyperlink>
          </w:p>
        </w:tc>
      </w:tr>
      <w:tr w:rsidR="00400408" w:rsidRPr="00400408" w14:paraId="3CBB6548" w14:textId="77777777" w:rsidTr="00DC73C4">
        <w:trPr>
          <w:trHeight w:val="517"/>
        </w:trPr>
        <w:tc>
          <w:tcPr>
            <w:tcW w:w="2989" w:type="dxa"/>
            <w:shd w:val="clear" w:color="auto" w:fill="F3F3F3"/>
          </w:tcPr>
          <w:p w14:paraId="6901C533" w14:textId="77777777" w:rsidR="00400408" w:rsidRPr="00400408" w:rsidRDefault="00400408" w:rsidP="00DC73C4">
            <w:pPr>
              <w:pStyle w:val="TableParagraph"/>
              <w:spacing w:before="137"/>
              <w:ind w:left="107"/>
              <w:rPr>
                <w:sz w:val="20"/>
                <w:lang w:val="pl-PL"/>
              </w:rPr>
            </w:pPr>
            <w:r w:rsidRPr="00400408">
              <w:rPr>
                <w:sz w:val="20"/>
                <w:lang w:val="pl-PL"/>
              </w:rPr>
              <w:t>Numer</w:t>
            </w:r>
            <w:r w:rsidRPr="00400408">
              <w:rPr>
                <w:spacing w:val="-7"/>
                <w:sz w:val="20"/>
                <w:lang w:val="pl-PL"/>
              </w:rPr>
              <w:t xml:space="preserve"> </w:t>
            </w:r>
            <w:r w:rsidRPr="00400408">
              <w:rPr>
                <w:spacing w:val="-2"/>
                <w:sz w:val="20"/>
                <w:lang w:val="pl-PL"/>
              </w:rPr>
              <w:t>faksu</w:t>
            </w:r>
          </w:p>
        </w:tc>
        <w:tc>
          <w:tcPr>
            <w:tcW w:w="6660" w:type="dxa"/>
            <w:gridSpan w:val="2"/>
          </w:tcPr>
          <w:p w14:paraId="03F72E64" w14:textId="77777777" w:rsidR="00400408" w:rsidRPr="00400408" w:rsidRDefault="00400408" w:rsidP="00DC73C4">
            <w:pPr>
              <w:pStyle w:val="TableParagraph"/>
              <w:rPr>
                <w:lang w:val="pl-PL"/>
              </w:rPr>
            </w:pPr>
            <w:r w:rsidRPr="00400408">
              <w:rPr>
                <w:lang w:val="pl-PL"/>
              </w:rPr>
              <w:t>---</w:t>
            </w:r>
          </w:p>
        </w:tc>
      </w:tr>
      <w:tr w:rsidR="00400408" w:rsidRPr="00400408" w14:paraId="5DA82A09" w14:textId="77777777" w:rsidTr="00DC73C4">
        <w:trPr>
          <w:trHeight w:val="748"/>
        </w:trPr>
        <w:tc>
          <w:tcPr>
            <w:tcW w:w="2989" w:type="dxa"/>
            <w:shd w:val="clear" w:color="auto" w:fill="F3F3F3"/>
          </w:tcPr>
          <w:p w14:paraId="7C294269" w14:textId="77777777" w:rsidR="00400408" w:rsidRPr="00400408" w:rsidRDefault="00400408" w:rsidP="00DC73C4">
            <w:pPr>
              <w:pStyle w:val="TableParagraph"/>
              <w:spacing w:before="137"/>
              <w:ind w:left="107"/>
              <w:rPr>
                <w:spacing w:val="40"/>
                <w:sz w:val="20"/>
                <w:lang w:val="pl-PL"/>
              </w:rPr>
            </w:pPr>
            <w:r w:rsidRPr="00400408">
              <w:rPr>
                <w:sz w:val="20"/>
                <w:lang w:val="pl-PL"/>
              </w:rPr>
              <w:t>Adres</w:t>
            </w:r>
            <w:r w:rsidRPr="00400408">
              <w:rPr>
                <w:spacing w:val="40"/>
                <w:sz w:val="20"/>
                <w:lang w:val="pl-PL"/>
              </w:rPr>
              <w:t xml:space="preserve"> </w:t>
            </w:r>
            <w:r w:rsidRPr="00400408">
              <w:rPr>
                <w:sz w:val="20"/>
                <w:lang w:val="pl-PL"/>
              </w:rPr>
              <w:t>strony</w:t>
            </w:r>
            <w:r w:rsidRPr="00400408">
              <w:rPr>
                <w:spacing w:val="39"/>
                <w:sz w:val="20"/>
                <w:lang w:val="pl-PL"/>
              </w:rPr>
              <w:t xml:space="preserve"> </w:t>
            </w:r>
            <w:r w:rsidRPr="00400408">
              <w:rPr>
                <w:sz w:val="20"/>
                <w:lang w:val="pl-PL"/>
              </w:rPr>
              <w:t>internetowej</w:t>
            </w:r>
            <w:r w:rsidRPr="00400408">
              <w:rPr>
                <w:spacing w:val="40"/>
                <w:sz w:val="20"/>
                <w:lang w:val="pl-PL"/>
              </w:rPr>
              <w:t xml:space="preserve"> </w:t>
            </w:r>
          </w:p>
          <w:p w14:paraId="55E5AC61" w14:textId="77777777" w:rsidR="00400408" w:rsidRPr="00400408" w:rsidRDefault="00400408" w:rsidP="00DC73C4">
            <w:pPr>
              <w:pStyle w:val="TableParagraph"/>
              <w:spacing w:before="137"/>
              <w:ind w:left="107"/>
              <w:rPr>
                <w:sz w:val="20"/>
                <w:lang w:val="pl-PL"/>
              </w:rPr>
            </w:pPr>
            <w:r w:rsidRPr="00400408">
              <w:rPr>
                <w:sz w:val="20"/>
                <w:lang w:val="pl-PL"/>
              </w:rPr>
              <w:t>dewe</w:t>
            </w:r>
            <w:r w:rsidRPr="00400408">
              <w:rPr>
                <w:spacing w:val="-2"/>
                <w:sz w:val="20"/>
                <w:lang w:val="pl-PL"/>
              </w:rPr>
              <w:t>lopera</w:t>
            </w:r>
          </w:p>
        </w:tc>
        <w:tc>
          <w:tcPr>
            <w:tcW w:w="6660" w:type="dxa"/>
            <w:gridSpan w:val="2"/>
          </w:tcPr>
          <w:p w14:paraId="6712F75A" w14:textId="77777777" w:rsidR="00400408" w:rsidRPr="00400408" w:rsidRDefault="00000000" w:rsidP="00DC73C4">
            <w:pPr>
              <w:pStyle w:val="TableParagraph"/>
              <w:rPr>
                <w:lang w:val="pl-PL"/>
              </w:rPr>
            </w:pPr>
            <w:hyperlink r:id="rId11" w:history="1">
              <w:r w:rsidR="00400408" w:rsidRPr="00400408">
                <w:rPr>
                  <w:rStyle w:val="Hipercze"/>
                  <w:lang w:val="pl-PL"/>
                </w:rPr>
                <w:t>www.redmardevelopment.pl</w:t>
              </w:r>
            </w:hyperlink>
          </w:p>
        </w:tc>
      </w:tr>
    </w:tbl>
    <w:p w14:paraId="17617C28" w14:textId="77777777" w:rsidR="00400408" w:rsidRPr="00400408" w:rsidRDefault="00400408" w:rsidP="00400408">
      <w:pPr>
        <w:pStyle w:val="Tekstpodstawowy"/>
        <w:spacing w:before="3"/>
        <w:ind w:left="0" w:firstLine="0"/>
        <w:jc w:val="left"/>
        <w:rPr>
          <w:b/>
          <w:sz w:val="28"/>
        </w:rPr>
      </w:pPr>
    </w:p>
    <w:p w14:paraId="11E4B8B1" w14:textId="77777777" w:rsidR="00400408" w:rsidRPr="00400408" w:rsidRDefault="00400408" w:rsidP="00D70679">
      <w:pPr>
        <w:pStyle w:val="Akapitzlist"/>
        <w:numPr>
          <w:ilvl w:val="1"/>
          <w:numId w:val="1"/>
        </w:numPr>
        <w:tabs>
          <w:tab w:val="left" w:pos="1297"/>
          <w:tab w:val="left" w:pos="1298"/>
        </w:tabs>
        <w:spacing w:before="0"/>
        <w:rPr>
          <w:b/>
          <w:sz w:val="20"/>
        </w:rPr>
      </w:pPr>
      <w:r w:rsidRPr="00400408">
        <w:rPr>
          <w:b/>
          <w:w w:val="95"/>
          <w:sz w:val="20"/>
        </w:rPr>
        <w:t>DOŚWIADCZENIE</w:t>
      </w:r>
      <w:r w:rsidRPr="00400408">
        <w:rPr>
          <w:b/>
          <w:spacing w:val="63"/>
          <w:sz w:val="20"/>
        </w:rPr>
        <w:t xml:space="preserve"> </w:t>
      </w:r>
      <w:r w:rsidRPr="00400408">
        <w:rPr>
          <w:b/>
          <w:spacing w:val="-2"/>
          <w:sz w:val="20"/>
        </w:rPr>
        <w:t>DEWELOPERA</w:t>
      </w:r>
    </w:p>
    <w:p w14:paraId="0E8E0D95" w14:textId="77777777" w:rsidR="00400408" w:rsidRPr="00400408" w:rsidRDefault="00400408" w:rsidP="00400408">
      <w:pPr>
        <w:pStyle w:val="Tekstpodstawowy"/>
        <w:spacing w:before="4"/>
        <w:ind w:left="0" w:firstLine="0"/>
        <w:jc w:val="left"/>
        <w:rPr>
          <w:b/>
          <w:sz w:val="13"/>
        </w:rPr>
      </w:pPr>
      <w:r w:rsidRPr="00400408">
        <w:rPr>
          <w:noProof/>
          <w:lang w:eastAsia="pl-PL"/>
        </w:rPr>
        <mc:AlternateContent>
          <mc:Choice Requires="wps">
            <w:drawing>
              <wp:anchor distT="0" distB="0" distL="0" distR="0" simplePos="0" relativeHeight="251660288" behindDoc="1" locked="0" layoutInCell="1" allowOverlap="1" wp14:anchorId="60CBB1CD" wp14:editId="0170E3F6">
                <wp:simplePos x="0" y="0"/>
                <wp:positionH relativeFrom="page">
                  <wp:posOffset>716280</wp:posOffset>
                </wp:positionH>
                <wp:positionV relativeFrom="paragraph">
                  <wp:posOffset>116205</wp:posOffset>
                </wp:positionV>
                <wp:extent cx="6127750" cy="454660"/>
                <wp:effectExtent l="0" t="0" r="19050" b="15240"/>
                <wp:wrapTopAndBottom/>
                <wp:docPr id="1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7750" cy="454660"/>
                        </a:xfrm>
                        <a:prstGeom prst="rect">
                          <a:avLst/>
                        </a:prstGeom>
                        <a:solidFill>
                          <a:srgbClr val="DFDFDF"/>
                        </a:solidFill>
                        <a:ln w="6096">
                          <a:solidFill>
                            <a:srgbClr val="000000"/>
                          </a:solidFill>
                          <a:prstDash val="solid"/>
                          <a:miter lim="800000"/>
                          <a:headEnd/>
                          <a:tailEnd/>
                        </a:ln>
                      </wps:spPr>
                      <wps:txbx>
                        <w:txbxContent>
                          <w:p w14:paraId="1614625E" w14:textId="77777777" w:rsidR="00871C10" w:rsidRDefault="00871C10" w:rsidP="00400408">
                            <w:pPr>
                              <w:spacing w:before="144"/>
                              <w:ind w:left="103"/>
                              <w:rPr>
                                <w:b/>
                                <w:color w:val="000000"/>
                                <w:sz w:val="20"/>
                              </w:rPr>
                            </w:pPr>
                            <w:r>
                              <w:rPr>
                                <w:b/>
                                <w:color w:val="000000"/>
                                <w:w w:val="95"/>
                                <w:sz w:val="20"/>
                              </w:rPr>
                              <w:t>HISTORIA</w:t>
                            </w:r>
                            <w:r>
                              <w:rPr>
                                <w:b/>
                                <w:color w:val="000000"/>
                                <w:spacing w:val="49"/>
                                <w:sz w:val="20"/>
                              </w:rPr>
                              <w:t xml:space="preserve"> </w:t>
                            </w:r>
                            <w:r>
                              <w:rPr>
                                <w:b/>
                                <w:color w:val="000000"/>
                                <w:w w:val="95"/>
                                <w:sz w:val="20"/>
                              </w:rPr>
                              <w:t>I</w:t>
                            </w:r>
                            <w:r>
                              <w:rPr>
                                <w:b/>
                                <w:color w:val="000000"/>
                                <w:spacing w:val="47"/>
                                <w:sz w:val="20"/>
                              </w:rPr>
                              <w:t xml:space="preserve"> </w:t>
                            </w:r>
                            <w:r>
                              <w:rPr>
                                <w:b/>
                                <w:color w:val="000000"/>
                                <w:w w:val="95"/>
                                <w:sz w:val="20"/>
                              </w:rPr>
                              <w:t>UDOKUMENTOWANE</w:t>
                            </w:r>
                            <w:r>
                              <w:rPr>
                                <w:b/>
                                <w:color w:val="000000"/>
                                <w:spacing w:val="48"/>
                                <w:sz w:val="20"/>
                              </w:rPr>
                              <w:t xml:space="preserve"> </w:t>
                            </w:r>
                            <w:r>
                              <w:rPr>
                                <w:b/>
                                <w:color w:val="000000"/>
                                <w:w w:val="95"/>
                                <w:sz w:val="20"/>
                              </w:rPr>
                              <w:t>DOŚWIADCZENIE</w:t>
                            </w:r>
                            <w:r>
                              <w:rPr>
                                <w:b/>
                                <w:color w:val="000000"/>
                                <w:spacing w:val="45"/>
                                <w:sz w:val="20"/>
                              </w:rPr>
                              <w:t xml:space="preserve"> </w:t>
                            </w:r>
                            <w:r>
                              <w:rPr>
                                <w:b/>
                                <w:color w:val="000000"/>
                                <w:spacing w:val="-2"/>
                                <w:w w:val="95"/>
                                <w:sz w:val="20"/>
                              </w:rPr>
                              <w:t>DEWELOPERA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BB1CD" id="_x0000_t202" coordsize="21600,21600" o:spt="202" path="m,l,21600r21600,l21600,xe">
                <v:stroke joinstyle="miter"/>
                <v:path gradientshapeok="t" o:connecttype="rect"/>
              </v:shapetype>
              <v:shape id="docshape10" o:spid="_x0000_s1026" type="#_x0000_t202" style="position:absolute;margin-left:56.4pt;margin-top:9.15pt;width:482.5pt;height:35.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" fillcolor="#dfdfdf" strokeweight=".48pt">
                <v:path arrowok="t"/>
                <v:textbox inset="0,0,0,0">
                  <w:txbxContent>
                    <w:p w14:paraId="1614625E" w14:textId="77777777" w:rsidR="00871C10" w:rsidRDefault="00871C10" w:rsidP="00400408">
                      <w:pPr>
                        <w:spacing w:before="144"/>
                        <w:ind w:left="103"/>
                        <w:rPr>
                          <w:b/>
                          <w:color w:val="000000"/>
                          <w:sz w:val="20"/>
                        </w:rPr>
                      </w:pPr>
                      <w:r>
                        <w:rPr>
                          <w:b/>
                          <w:color w:val="000000"/>
                          <w:w w:val="95"/>
                          <w:sz w:val="20"/>
                        </w:rPr>
                        <w:t>HISTORIA</w:t>
                      </w:r>
                      <w:r>
                        <w:rPr>
                          <w:b/>
                          <w:color w:val="000000"/>
                          <w:spacing w:val="49"/>
                          <w:sz w:val="20"/>
                        </w:rPr>
                        <w:t xml:space="preserve"> </w:t>
                      </w:r>
                      <w:r>
                        <w:rPr>
                          <w:b/>
                          <w:color w:val="000000"/>
                          <w:w w:val="95"/>
                          <w:sz w:val="20"/>
                        </w:rPr>
                        <w:t>I</w:t>
                      </w:r>
                      <w:r>
                        <w:rPr>
                          <w:b/>
                          <w:color w:val="000000"/>
                          <w:spacing w:val="47"/>
                          <w:sz w:val="20"/>
                        </w:rPr>
                        <w:t xml:space="preserve"> </w:t>
                      </w:r>
                      <w:r>
                        <w:rPr>
                          <w:b/>
                          <w:color w:val="000000"/>
                          <w:w w:val="95"/>
                          <w:sz w:val="20"/>
                        </w:rPr>
                        <w:t>UDOKUMENTOWANE</w:t>
                      </w:r>
                      <w:r>
                        <w:rPr>
                          <w:b/>
                          <w:color w:val="000000"/>
                          <w:spacing w:val="48"/>
                          <w:sz w:val="20"/>
                        </w:rPr>
                        <w:t xml:space="preserve"> </w:t>
                      </w:r>
                      <w:r>
                        <w:rPr>
                          <w:b/>
                          <w:color w:val="000000"/>
                          <w:w w:val="95"/>
                          <w:sz w:val="20"/>
                        </w:rPr>
                        <w:t>DOŚWIADCZENIE</w:t>
                      </w:r>
                      <w:r>
                        <w:rPr>
                          <w:b/>
                          <w:color w:val="000000"/>
                          <w:spacing w:val="45"/>
                          <w:sz w:val="20"/>
                        </w:rPr>
                        <w:t xml:space="preserve"> </w:t>
                      </w:r>
                      <w:r>
                        <w:rPr>
                          <w:b/>
                          <w:color w:val="000000"/>
                          <w:spacing w:val="-2"/>
                          <w:w w:val="95"/>
                          <w:sz w:val="20"/>
                        </w:rPr>
                        <w:t>DEWELOPERA</w:t>
                      </w:r>
                    </w:p>
                  </w:txbxContent>
                </v:textbox>
                <w10:wrap type="topAndBottom" anchorx="page"/>
              </v:shape>
            </w:pict>
          </mc:Fallback>
        </mc:AlternateContent>
      </w:r>
    </w:p>
    <w:p w14:paraId="7AABD834" w14:textId="77777777" w:rsidR="00400408" w:rsidRPr="00400408" w:rsidRDefault="00400408" w:rsidP="00400408">
      <w:pPr>
        <w:pStyle w:val="Tekstpodstawowy"/>
        <w:spacing w:before="3"/>
        <w:ind w:left="0" w:firstLine="0"/>
        <w:jc w:val="left"/>
        <w:rPr>
          <w:b/>
          <w:sz w:val="21"/>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6836"/>
      </w:tblGrid>
      <w:tr w:rsidR="00400408" w:rsidRPr="00400408" w14:paraId="5F2A8135" w14:textId="77777777" w:rsidTr="00DC73C4">
        <w:trPr>
          <w:trHeight w:val="748"/>
        </w:trPr>
        <w:tc>
          <w:tcPr>
            <w:tcW w:w="9650" w:type="dxa"/>
            <w:gridSpan w:val="2"/>
            <w:shd w:val="clear" w:color="auto" w:fill="DFDFDF"/>
          </w:tcPr>
          <w:p w14:paraId="2D92433F" w14:textId="77777777" w:rsidR="00400408" w:rsidRPr="00400408" w:rsidRDefault="00400408" w:rsidP="00DC73C4">
            <w:pPr>
              <w:pStyle w:val="TableParagraph"/>
              <w:spacing w:before="142"/>
              <w:ind w:left="107"/>
              <w:rPr>
                <w:b/>
                <w:sz w:val="20"/>
                <w:lang w:val="pl-PL"/>
              </w:rPr>
            </w:pPr>
            <w:r w:rsidRPr="00400408">
              <w:rPr>
                <w:b/>
                <w:sz w:val="20"/>
                <w:lang w:val="pl-PL"/>
              </w:rPr>
              <w:t>PRZYKŁAD</w:t>
            </w:r>
            <w:r w:rsidRPr="00400408">
              <w:rPr>
                <w:b/>
                <w:spacing w:val="-12"/>
                <w:sz w:val="20"/>
                <w:lang w:val="pl-PL"/>
              </w:rPr>
              <w:t xml:space="preserve"> </w:t>
            </w:r>
            <w:r w:rsidRPr="00400408">
              <w:rPr>
                <w:b/>
                <w:sz w:val="20"/>
                <w:lang w:val="pl-PL"/>
              </w:rPr>
              <w:t>UKOŃCZONEGO</w:t>
            </w:r>
            <w:r w:rsidRPr="00400408">
              <w:rPr>
                <w:b/>
                <w:spacing w:val="-11"/>
                <w:sz w:val="20"/>
                <w:lang w:val="pl-PL"/>
              </w:rPr>
              <w:t xml:space="preserve"> </w:t>
            </w:r>
            <w:r w:rsidRPr="00400408">
              <w:rPr>
                <w:b/>
                <w:sz w:val="20"/>
                <w:lang w:val="pl-PL"/>
              </w:rPr>
              <w:t>PRZEDSIĘWZIĘCIA</w:t>
            </w:r>
            <w:r w:rsidRPr="00400408">
              <w:rPr>
                <w:b/>
                <w:spacing w:val="-10"/>
                <w:sz w:val="20"/>
                <w:lang w:val="pl-PL"/>
              </w:rPr>
              <w:t xml:space="preserve"> </w:t>
            </w:r>
            <w:r w:rsidRPr="00400408">
              <w:rPr>
                <w:b/>
                <w:sz w:val="20"/>
                <w:lang w:val="pl-PL"/>
              </w:rPr>
              <w:t>DEWELOPERSKIEGO</w:t>
            </w:r>
            <w:r w:rsidRPr="00400408">
              <w:rPr>
                <w:b/>
                <w:spacing w:val="-11"/>
                <w:sz w:val="20"/>
                <w:lang w:val="pl-PL"/>
              </w:rPr>
              <w:t xml:space="preserve"> </w:t>
            </w:r>
            <w:r w:rsidRPr="00400408">
              <w:rPr>
                <w:b/>
                <w:sz w:val="20"/>
                <w:lang w:val="pl-PL"/>
              </w:rPr>
              <w:t>(należy</w:t>
            </w:r>
            <w:r w:rsidRPr="00400408">
              <w:rPr>
                <w:b/>
                <w:spacing w:val="-11"/>
                <w:sz w:val="20"/>
                <w:lang w:val="pl-PL"/>
              </w:rPr>
              <w:t xml:space="preserve"> </w:t>
            </w:r>
            <w:r w:rsidRPr="00400408">
              <w:rPr>
                <w:b/>
                <w:sz w:val="20"/>
                <w:lang w:val="pl-PL"/>
              </w:rPr>
              <w:t>wskazać,</w:t>
            </w:r>
            <w:r w:rsidRPr="00400408">
              <w:rPr>
                <w:b/>
                <w:spacing w:val="-11"/>
                <w:sz w:val="20"/>
                <w:lang w:val="pl-PL"/>
              </w:rPr>
              <w:t xml:space="preserve"> </w:t>
            </w:r>
            <w:r w:rsidRPr="00400408">
              <w:rPr>
                <w:b/>
                <w:sz w:val="20"/>
                <w:lang w:val="pl-PL"/>
              </w:rPr>
              <w:t>o</w:t>
            </w:r>
            <w:r w:rsidRPr="00400408">
              <w:rPr>
                <w:b/>
                <w:spacing w:val="-11"/>
                <w:sz w:val="20"/>
                <w:lang w:val="pl-PL"/>
              </w:rPr>
              <w:t xml:space="preserve"> </w:t>
            </w:r>
            <w:r w:rsidRPr="00400408">
              <w:rPr>
                <w:b/>
                <w:sz w:val="20"/>
                <w:lang w:val="pl-PL"/>
              </w:rPr>
              <w:t>ile</w:t>
            </w:r>
            <w:r w:rsidRPr="00400408">
              <w:rPr>
                <w:b/>
                <w:spacing w:val="-11"/>
                <w:sz w:val="20"/>
                <w:lang w:val="pl-PL"/>
              </w:rPr>
              <w:t xml:space="preserve"> </w:t>
            </w:r>
            <w:r w:rsidRPr="00400408">
              <w:rPr>
                <w:b/>
                <w:sz w:val="20"/>
                <w:lang w:val="pl-PL"/>
              </w:rPr>
              <w:t>istnieją, trzy ukończone przedsięwzięcia deweloperskie, w tym</w:t>
            </w:r>
            <w:r w:rsidRPr="00400408">
              <w:rPr>
                <w:b/>
                <w:spacing w:val="-2"/>
                <w:sz w:val="20"/>
                <w:lang w:val="pl-PL"/>
              </w:rPr>
              <w:t xml:space="preserve"> </w:t>
            </w:r>
            <w:r w:rsidRPr="00400408">
              <w:rPr>
                <w:b/>
                <w:sz w:val="20"/>
                <w:lang w:val="pl-PL"/>
              </w:rPr>
              <w:t>ostatnie)</w:t>
            </w:r>
          </w:p>
        </w:tc>
      </w:tr>
      <w:tr w:rsidR="00400408" w:rsidRPr="00400408" w14:paraId="6D49BC4E" w14:textId="77777777" w:rsidTr="00DC73C4">
        <w:trPr>
          <w:trHeight w:val="517"/>
        </w:trPr>
        <w:tc>
          <w:tcPr>
            <w:tcW w:w="2814" w:type="dxa"/>
            <w:shd w:val="clear" w:color="auto" w:fill="F3F3F3"/>
          </w:tcPr>
          <w:p w14:paraId="7CABA65E" w14:textId="77777777" w:rsidR="00400408" w:rsidRPr="00400408" w:rsidRDefault="00400408" w:rsidP="00DC73C4">
            <w:pPr>
              <w:pStyle w:val="TableParagraph"/>
              <w:spacing w:before="137"/>
              <w:ind w:left="107"/>
              <w:rPr>
                <w:sz w:val="20"/>
                <w:lang w:val="pl-PL"/>
              </w:rPr>
            </w:pPr>
            <w:r w:rsidRPr="00400408">
              <w:rPr>
                <w:spacing w:val="-2"/>
                <w:sz w:val="20"/>
                <w:lang w:val="pl-PL"/>
              </w:rPr>
              <w:t>Adres</w:t>
            </w:r>
          </w:p>
        </w:tc>
        <w:tc>
          <w:tcPr>
            <w:tcW w:w="6836" w:type="dxa"/>
          </w:tcPr>
          <w:p w14:paraId="601A555D" w14:textId="77777777" w:rsidR="00400408" w:rsidRPr="00400408" w:rsidRDefault="00400408" w:rsidP="00DC73C4">
            <w:pPr>
              <w:pStyle w:val="TableParagraph"/>
              <w:rPr>
                <w:lang w:val="pl-PL"/>
              </w:rPr>
            </w:pPr>
            <w:r w:rsidRPr="00400408">
              <w:rPr>
                <w:lang w:val="pl-PL"/>
              </w:rPr>
              <w:t xml:space="preserve">  ---</w:t>
            </w:r>
          </w:p>
        </w:tc>
      </w:tr>
      <w:tr w:rsidR="00400408" w:rsidRPr="00400408" w14:paraId="322A4052" w14:textId="77777777" w:rsidTr="00DC73C4">
        <w:trPr>
          <w:trHeight w:val="518"/>
        </w:trPr>
        <w:tc>
          <w:tcPr>
            <w:tcW w:w="2814" w:type="dxa"/>
            <w:shd w:val="clear" w:color="auto" w:fill="F3F3F3"/>
          </w:tcPr>
          <w:p w14:paraId="40C9EF47" w14:textId="77777777" w:rsidR="00400408" w:rsidRPr="00400408" w:rsidRDefault="00400408" w:rsidP="00DC73C4">
            <w:pPr>
              <w:pStyle w:val="TableParagraph"/>
              <w:spacing w:before="137"/>
              <w:ind w:left="107"/>
              <w:rPr>
                <w:sz w:val="20"/>
                <w:lang w:val="pl-PL"/>
              </w:rPr>
            </w:pPr>
            <w:r w:rsidRPr="00400408">
              <w:rPr>
                <w:sz w:val="20"/>
                <w:lang w:val="pl-PL"/>
              </w:rPr>
              <w:t>Data</w:t>
            </w:r>
            <w:r w:rsidRPr="00400408">
              <w:rPr>
                <w:spacing w:val="-7"/>
                <w:sz w:val="20"/>
                <w:lang w:val="pl-PL"/>
              </w:rPr>
              <w:t xml:space="preserve"> </w:t>
            </w:r>
            <w:r w:rsidRPr="00400408">
              <w:rPr>
                <w:spacing w:val="-2"/>
                <w:sz w:val="20"/>
                <w:lang w:val="pl-PL"/>
              </w:rPr>
              <w:t>rozpoczęcia</w:t>
            </w:r>
          </w:p>
        </w:tc>
        <w:tc>
          <w:tcPr>
            <w:tcW w:w="6836" w:type="dxa"/>
          </w:tcPr>
          <w:p w14:paraId="1DED42D9" w14:textId="77777777" w:rsidR="00400408" w:rsidRPr="00400408" w:rsidRDefault="00400408" w:rsidP="00DC73C4">
            <w:pPr>
              <w:pStyle w:val="TableParagraph"/>
              <w:rPr>
                <w:lang w:val="pl-PL"/>
              </w:rPr>
            </w:pPr>
            <w:r w:rsidRPr="00400408">
              <w:rPr>
                <w:lang w:val="pl-PL"/>
              </w:rPr>
              <w:t xml:space="preserve">  ---</w:t>
            </w:r>
          </w:p>
        </w:tc>
      </w:tr>
      <w:tr w:rsidR="00400408" w:rsidRPr="00400408" w14:paraId="3FE27C33" w14:textId="77777777" w:rsidTr="00DC73C4">
        <w:trPr>
          <w:trHeight w:val="748"/>
        </w:trPr>
        <w:tc>
          <w:tcPr>
            <w:tcW w:w="2814" w:type="dxa"/>
            <w:shd w:val="clear" w:color="auto" w:fill="F3F3F3"/>
          </w:tcPr>
          <w:p w14:paraId="19F25A31" w14:textId="77777777" w:rsidR="00400408" w:rsidRPr="00400408" w:rsidRDefault="00400408" w:rsidP="00DC73C4">
            <w:pPr>
              <w:pStyle w:val="TableParagraph"/>
              <w:spacing w:before="137"/>
              <w:ind w:left="107"/>
              <w:rPr>
                <w:sz w:val="20"/>
                <w:lang w:val="pl-PL"/>
              </w:rPr>
            </w:pPr>
            <w:r w:rsidRPr="00400408">
              <w:rPr>
                <w:sz w:val="20"/>
                <w:lang w:val="pl-PL"/>
              </w:rPr>
              <w:t>Data</w:t>
            </w:r>
            <w:r w:rsidRPr="00400408">
              <w:rPr>
                <w:spacing w:val="-7"/>
                <w:sz w:val="20"/>
                <w:lang w:val="pl-PL"/>
              </w:rPr>
              <w:t xml:space="preserve"> </w:t>
            </w:r>
            <w:r w:rsidRPr="00400408">
              <w:rPr>
                <w:sz w:val="20"/>
                <w:lang w:val="pl-PL"/>
              </w:rPr>
              <w:t>wydania</w:t>
            </w:r>
            <w:r w:rsidRPr="00400408">
              <w:rPr>
                <w:spacing w:val="-9"/>
                <w:sz w:val="20"/>
                <w:lang w:val="pl-PL"/>
              </w:rPr>
              <w:t xml:space="preserve"> </w:t>
            </w:r>
            <w:r w:rsidRPr="00400408">
              <w:rPr>
                <w:spacing w:val="-2"/>
                <w:sz w:val="20"/>
                <w:lang w:val="pl-PL"/>
              </w:rPr>
              <w:t>decyzji</w:t>
            </w:r>
          </w:p>
          <w:p w14:paraId="017AB976" w14:textId="77777777" w:rsidR="00400408" w:rsidRPr="00400408" w:rsidRDefault="00400408" w:rsidP="00DC73C4">
            <w:pPr>
              <w:pStyle w:val="TableParagraph"/>
              <w:ind w:left="107"/>
              <w:rPr>
                <w:sz w:val="20"/>
                <w:lang w:val="pl-PL"/>
              </w:rPr>
            </w:pPr>
            <w:r w:rsidRPr="00400408">
              <w:rPr>
                <w:sz w:val="20"/>
                <w:lang w:val="pl-PL"/>
              </w:rPr>
              <w:t>o</w:t>
            </w:r>
            <w:r w:rsidRPr="00400408">
              <w:rPr>
                <w:spacing w:val="-5"/>
                <w:sz w:val="20"/>
                <w:lang w:val="pl-PL"/>
              </w:rPr>
              <w:t xml:space="preserve"> </w:t>
            </w:r>
            <w:r w:rsidRPr="00400408">
              <w:rPr>
                <w:sz w:val="20"/>
                <w:lang w:val="pl-PL"/>
              </w:rPr>
              <w:t>pozwoleniu</w:t>
            </w:r>
            <w:r w:rsidRPr="00400408">
              <w:rPr>
                <w:spacing w:val="-4"/>
                <w:sz w:val="20"/>
                <w:lang w:val="pl-PL"/>
              </w:rPr>
              <w:t xml:space="preserve"> </w:t>
            </w:r>
            <w:r w:rsidRPr="00400408">
              <w:rPr>
                <w:sz w:val="20"/>
                <w:lang w:val="pl-PL"/>
              </w:rPr>
              <w:t>na</w:t>
            </w:r>
            <w:r w:rsidRPr="00400408">
              <w:rPr>
                <w:spacing w:val="-6"/>
                <w:sz w:val="20"/>
                <w:lang w:val="pl-PL"/>
              </w:rPr>
              <w:t xml:space="preserve"> </w:t>
            </w:r>
            <w:r w:rsidRPr="00400408">
              <w:rPr>
                <w:spacing w:val="-2"/>
                <w:sz w:val="20"/>
                <w:lang w:val="pl-PL"/>
              </w:rPr>
              <w:t>użytkowanie</w:t>
            </w:r>
          </w:p>
        </w:tc>
        <w:tc>
          <w:tcPr>
            <w:tcW w:w="6836" w:type="dxa"/>
          </w:tcPr>
          <w:p w14:paraId="5C29850F" w14:textId="77777777" w:rsidR="00400408" w:rsidRPr="00400408" w:rsidRDefault="00400408" w:rsidP="00DC73C4">
            <w:pPr>
              <w:pStyle w:val="TableParagraph"/>
              <w:rPr>
                <w:lang w:val="pl-PL"/>
              </w:rPr>
            </w:pPr>
            <w:r w:rsidRPr="00400408">
              <w:rPr>
                <w:lang w:val="pl-PL"/>
              </w:rPr>
              <w:t xml:space="preserve">  ---</w:t>
            </w:r>
          </w:p>
        </w:tc>
      </w:tr>
    </w:tbl>
    <w:p w14:paraId="6EC3771B" w14:textId="77777777" w:rsidR="00400408" w:rsidRPr="00400408" w:rsidRDefault="00400408" w:rsidP="00400408">
      <w:pPr>
        <w:rPr>
          <w:sz w:val="18"/>
        </w:rPr>
        <w:sectPr w:rsidR="00400408" w:rsidRPr="00400408" w:rsidSect="009E41AA">
          <w:type w:val="continuous"/>
          <w:pgSz w:w="11910" w:h="16840"/>
          <w:pgMar w:top="1106" w:right="880" w:bottom="280" w:left="800" w:header="974" w:footer="0" w:gutter="0"/>
          <w:cols w:space="708"/>
        </w:sectPr>
      </w:pPr>
    </w:p>
    <w:p w14:paraId="5BBD4B0E" w14:textId="77777777" w:rsidR="00400408" w:rsidRPr="00400408" w:rsidRDefault="00400408" w:rsidP="00400408">
      <w:pPr>
        <w:pStyle w:val="Tekstpodstawowy"/>
        <w:spacing w:before="10"/>
        <w:ind w:left="0" w:firstLine="0"/>
        <w:jc w:val="left"/>
        <w:rPr>
          <w:b/>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6836"/>
      </w:tblGrid>
      <w:tr w:rsidR="00400408" w:rsidRPr="00400408" w14:paraId="67F8BB32" w14:textId="77777777" w:rsidTr="00DC73C4">
        <w:trPr>
          <w:trHeight w:val="892"/>
        </w:trPr>
        <w:tc>
          <w:tcPr>
            <w:tcW w:w="9650" w:type="dxa"/>
            <w:gridSpan w:val="2"/>
            <w:shd w:val="clear" w:color="auto" w:fill="DFDFDF"/>
          </w:tcPr>
          <w:p w14:paraId="07F548DB" w14:textId="77777777" w:rsidR="00400408" w:rsidRPr="00400408" w:rsidRDefault="00400408" w:rsidP="00DC73C4">
            <w:pPr>
              <w:pStyle w:val="TableParagraph"/>
              <w:spacing w:before="142"/>
              <w:ind w:left="107"/>
              <w:rPr>
                <w:b/>
                <w:sz w:val="20"/>
                <w:lang w:val="pl-PL"/>
              </w:rPr>
            </w:pPr>
            <w:r w:rsidRPr="00400408">
              <w:rPr>
                <w:b/>
                <w:w w:val="95"/>
                <w:sz w:val="20"/>
                <w:lang w:val="pl-PL"/>
              </w:rPr>
              <w:t>PRZYKŁAD</w:t>
            </w:r>
            <w:r w:rsidRPr="00400408">
              <w:rPr>
                <w:b/>
                <w:spacing w:val="52"/>
                <w:sz w:val="20"/>
                <w:lang w:val="pl-PL"/>
              </w:rPr>
              <w:t xml:space="preserve"> </w:t>
            </w:r>
            <w:r w:rsidRPr="00400408">
              <w:rPr>
                <w:b/>
                <w:w w:val="95"/>
                <w:sz w:val="20"/>
                <w:lang w:val="pl-PL"/>
              </w:rPr>
              <w:t>INNEGO</w:t>
            </w:r>
            <w:r w:rsidRPr="00400408">
              <w:rPr>
                <w:b/>
                <w:spacing w:val="54"/>
                <w:sz w:val="20"/>
                <w:lang w:val="pl-PL"/>
              </w:rPr>
              <w:t xml:space="preserve"> </w:t>
            </w:r>
            <w:r w:rsidRPr="00400408">
              <w:rPr>
                <w:b/>
                <w:w w:val="95"/>
                <w:sz w:val="20"/>
                <w:lang w:val="pl-PL"/>
              </w:rPr>
              <w:t>UKOŃCZONEGO</w:t>
            </w:r>
            <w:r w:rsidRPr="00400408">
              <w:rPr>
                <w:b/>
                <w:spacing w:val="54"/>
                <w:sz w:val="20"/>
                <w:lang w:val="pl-PL"/>
              </w:rPr>
              <w:t xml:space="preserve"> </w:t>
            </w:r>
            <w:r w:rsidRPr="00400408">
              <w:rPr>
                <w:b/>
                <w:w w:val="95"/>
                <w:sz w:val="20"/>
                <w:lang w:val="pl-PL"/>
              </w:rPr>
              <w:t>PRZEDSIĘWZIĘCIA</w:t>
            </w:r>
            <w:r w:rsidRPr="00400408">
              <w:rPr>
                <w:b/>
                <w:spacing w:val="52"/>
                <w:sz w:val="20"/>
                <w:lang w:val="pl-PL"/>
              </w:rPr>
              <w:t xml:space="preserve"> </w:t>
            </w:r>
            <w:r w:rsidRPr="00400408">
              <w:rPr>
                <w:b/>
                <w:spacing w:val="-2"/>
                <w:w w:val="95"/>
                <w:sz w:val="20"/>
                <w:lang w:val="pl-PL"/>
              </w:rPr>
              <w:t>DEWELOPERSKIEGO</w:t>
            </w:r>
          </w:p>
        </w:tc>
      </w:tr>
      <w:tr w:rsidR="00400408" w:rsidRPr="00400408" w14:paraId="1EF9DB1A" w14:textId="77777777" w:rsidTr="00DC73C4">
        <w:trPr>
          <w:trHeight w:val="517"/>
        </w:trPr>
        <w:tc>
          <w:tcPr>
            <w:tcW w:w="2814" w:type="dxa"/>
            <w:shd w:val="clear" w:color="auto" w:fill="F3F3F3"/>
          </w:tcPr>
          <w:p w14:paraId="4C324B80" w14:textId="77777777" w:rsidR="00400408" w:rsidRPr="00400408" w:rsidRDefault="00400408" w:rsidP="00DC73C4">
            <w:pPr>
              <w:pStyle w:val="TableParagraph"/>
              <w:spacing w:before="137"/>
              <w:ind w:left="107"/>
              <w:rPr>
                <w:sz w:val="20"/>
                <w:lang w:val="pl-PL"/>
              </w:rPr>
            </w:pPr>
            <w:r w:rsidRPr="00400408">
              <w:rPr>
                <w:spacing w:val="-2"/>
                <w:sz w:val="20"/>
                <w:lang w:val="pl-PL"/>
              </w:rPr>
              <w:t>Adres</w:t>
            </w:r>
          </w:p>
        </w:tc>
        <w:tc>
          <w:tcPr>
            <w:tcW w:w="6836" w:type="dxa"/>
          </w:tcPr>
          <w:p w14:paraId="40873B47" w14:textId="77777777" w:rsidR="00400408" w:rsidRPr="00400408" w:rsidRDefault="00400408" w:rsidP="00DC73C4">
            <w:pPr>
              <w:pStyle w:val="TableParagraph"/>
              <w:rPr>
                <w:lang w:val="pl-PL"/>
              </w:rPr>
            </w:pPr>
            <w:r w:rsidRPr="00400408">
              <w:rPr>
                <w:lang w:val="pl-PL"/>
              </w:rPr>
              <w:t xml:space="preserve">  ---</w:t>
            </w:r>
          </w:p>
        </w:tc>
      </w:tr>
      <w:tr w:rsidR="00400408" w:rsidRPr="00400408" w14:paraId="4FB21B64" w14:textId="77777777" w:rsidTr="00DC73C4">
        <w:trPr>
          <w:trHeight w:val="518"/>
        </w:trPr>
        <w:tc>
          <w:tcPr>
            <w:tcW w:w="2814" w:type="dxa"/>
            <w:shd w:val="clear" w:color="auto" w:fill="F3F3F3"/>
          </w:tcPr>
          <w:p w14:paraId="725732C8" w14:textId="77777777" w:rsidR="00400408" w:rsidRPr="00400408" w:rsidRDefault="00400408" w:rsidP="00DC73C4">
            <w:pPr>
              <w:pStyle w:val="TableParagraph"/>
              <w:spacing w:before="137"/>
              <w:ind w:left="107"/>
              <w:rPr>
                <w:sz w:val="20"/>
                <w:lang w:val="pl-PL"/>
              </w:rPr>
            </w:pPr>
            <w:r w:rsidRPr="00400408">
              <w:rPr>
                <w:sz w:val="20"/>
                <w:lang w:val="pl-PL"/>
              </w:rPr>
              <w:t>Data</w:t>
            </w:r>
            <w:r w:rsidRPr="00400408">
              <w:rPr>
                <w:spacing w:val="-7"/>
                <w:sz w:val="20"/>
                <w:lang w:val="pl-PL"/>
              </w:rPr>
              <w:t xml:space="preserve"> </w:t>
            </w:r>
            <w:r w:rsidRPr="00400408">
              <w:rPr>
                <w:spacing w:val="-2"/>
                <w:sz w:val="20"/>
                <w:lang w:val="pl-PL"/>
              </w:rPr>
              <w:t>rozpoczęcia</w:t>
            </w:r>
          </w:p>
        </w:tc>
        <w:tc>
          <w:tcPr>
            <w:tcW w:w="6836" w:type="dxa"/>
          </w:tcPr>
          <w:p w14:paraId="164427A8" w14:textId="77777777" w:rsidR="00400408" w:rsidRPr="00400408" w:rsidRDefault="00400408" w:rsidP="00DC73C4">
            <w:pPr>
              <w:pStyle w:val="TableParagraph"/>
              <w:rPr>
                <w:lang w:val="pl-PL"/>
              </w:rPr>
            </w:pPr>
            <w:r w:rsidRPr="00400408">
              <w:rPr>
                <w:lang w:val="pl-PL"/>
              </w:rPr>
              <w:t xml:space="preserve">  --- </w:t>
            </w:r>
          </w:p>
        </w:tc>
      </w:tr>
      <w:tr w:rsidR="00400408" w:rsidRPr="00400408" w14:paraId="31C63BEE" w14:textId="77777777" w:rsidTr="00DC73C4">
        <w:trPr>
          <w:trHeight w:val="748"/>
        </w:trPr>
        <w:tc>
          <w:tcPr>
            <w:tcW w:w="2814" w:type="dxa"/>
            <w:shd w:val="clear" w:color="auto" w:fill="F3F3F3"/>
          </w:tcPr>
          <w:p w14:paraId="7ED1B07A" w14:textId="77777777" w:rsidR="00400408" w:rsidRPr="00400408" w:rsidRDefault="00400408" w:rsidP="00DC73C4">
            <w:pPr>
              <w:pStyle w:val="TableParagraph"/>
              <w:spacing w:before="137"/>
              <w:ind w:left="107"/>
              <w:rPr>
                <w:sz w:val="20"/>
                <w:lang w:val="pl-PL"/>
              </w:rPr>
            </w:pPr>
            <w:r w:rsidRPr="00400408">
              <w:rPr>
                <w:sz w:val="20"/>
                <w:lang w:val="pl-PL"/>
              </w:rPr>
              <w:t>Data</w:t>
            </w:r>
            <w:r w:rsidRPr="00400408">
              <w:rPr>
                <w:spacing w:val="-7"/>
                <w:sz w:val="20"/>
                <w:lang w:val="pl-PL"/>
              </w:rPr>
              <w:t xml:space="preserve"> </w:t>
            </w:r>
            <w:r w:rsidRPr="00400408">
              <w:rPr>
                <w:sz w:val="20"/>
                <w:lang w:val="pl-PL"/>
              </w:rPr>
              <w:t>wydania</w:t>
            </w:r>
            <w:r w:rsidRPr="00400408">
              <w:rPr>
                <w:spacing w:val="-9"/>
                <w:sz w:val="20"/>
                <w:lang w:val="pl-PL"/>
              </w:rPr>
              <w:t xml:space="preserve"> </w:t>
            </w:r>
            <w:r w:rsidRPr="00400408">
              <w:rPr>
                <w:spacing w:val="-2"/>
                <w:sz w:val="20"/>
                <w:lang w:val="pl-PL"/>
              </w:rPr>
              <w:t>decyzji</w:t>
            </w:r>
          </w:p>
          <w:p w14:paraId="4D6C40C4" w14:textId="77777777" w:rsidR="00400408" w:rsidRPr="00400408" w:rsidRDefault="00400408" w:rsidP="00DC73C4">
            <w:pPr>
              <w:pStyle w:val="TableParagraph"/>
              <w:ind w:left="107"/>
              <w:rPr>
                <w:sz w:val="20"/>
                <w:lang w:val="pl-PL"/>
              </w:rPr>
            </w:pPr>
            <w:r w:rsidRPr="00400408">
              <w:rPr>
                <w:sz w:val="20"/>
                <w:lang w:val="pl-PL"/>
              </w:rPr>
              <w:t>o</w:t>
            </w:r>
            <w:r w:rsidRPr="00400408">
              <w:rPr>
                <w:spacing w:val="-5"/>
                <w:sz w:val="20"/>
                <w:lang w:val="pl-PL"/>
              </w:rPr>
              <w:t xml:space="preserve"> </w:t>
            </w:r>
            <w:r w:rsidRPr="00400408">
              <w:rPr>
                <w:sz w:val="20"/>
                <w:lang w:val="pl-PL"/>
              </w:rPr>
              <w:t>pozwoleniu</w:t>
            </w:r>
            <w:r w:rsidRPr="00400408">
              <w:rPr>
                <w:spacing w:val="-4"/>
                <w:sz w:val="20"/>
                <w:lang w:val="pl-PL"/>
              </w:rPr>
              <w:t xml:space="preserve"> </w:t>
            </w:r>
            <w:r w:rsidRPr="00400408">
              <w:rPr>
                <w:sz w:val="20"/>
                <w:lang w:val="pl-PL"/>
              </w:rPr>
              <w:t>na</w:t>
            </w:r>
            <w:r w:rsidRPr="00400408">
              <w:rPr>
                <w:spacing w:val="-6"/>
                <w:sz w:val="20"/>
                <w:lang w:val="pl-PL"/>
              </w:rPr>
              <w:t xml:space="preserve"> </w:t>
            </w:r>
            <w:r w:rsidRPr="00400408">
              <w:rPr>
                <w:spacing w:val="-2"/>
                <w:sz w:val="20"/>
                <w:lang w:val="pl-PL"/>
              </w:rPr>
              <w:t>użytkowanie</w:t>
            </w:r>
          </w:p>
        </w:tc>
        <w:tc>
          <w:tcPr>
            <w:tcW w:w="6836" w:type="dxa"/>
          </w:tcPr>
          <w:p w14:paraId="4CFD7033" w14:textId="77777777" w:rsidR="00400408" w:rsidRPr="00400408" w:rsidRDefault="00400408" w:rsidP="00DC73C4">
            <w:pPr>
              <w:pStyle w:val="TableParagraph"/>
              <w:rPr>
                <w:lang w:val="pl-PL"/>
              </w:rPr>
            </w:pPr>
            <w:r w:rsidRPr="00400408">
              <w:rPr>
                <w:lang w:val="pl-PL"/>
              </w:rPr>
              <w:t xml:space="preserve">  ---</w:t>
            </w:r>
          </w:p>
        </w:tc>
      </w:tr>
      <w:tr w:rsidR="00400408" w:rsidRPr="00400408" w14:paraId="209538E4" w14:textId="77777777" w:rsidTr="00DC73C4">
        <w:trPr>
          <w:trHeight w:val="882"/>
        </w:trPr>
        <w:tc>
          <w:tcPr>
            <w:tcW w:w="9650" w:type="dxa"/>
            <w:gridSpan w:val="2"/>
            <w:shd w:val="clear" w:color="auto" w:fill="DFDFDF"/>
          </w:tcPr>
          <w:p w14:paraId="1CF5E66A" w14:textId="77777777" w:rsidR="00400408" w:rsidRPr="00400408" w:rsidRDefault="00400408" w:rsidP="00DC73C4">
            <w:pPr>
              <w:pStyle w:val="TableParagraph"/>
              <w:spacing w:before="142"/>
              <w:ind w:left="107"/>
              <w:rPr>
                <w:b/>
                <w:sz w:val="20"/>
                <w:lang w:val="pl-PL"/>
              </w:rPr>
            </w:pPr>
            <w:r w:rsidRPr="00400408">
              <w:rPr>
                <w:b/>
                <w:w w:val="95"/>
                <w:sz w:val="20"/>
                <w:lang w:val="pl-PL"/>
              </w:rPr>
              <w:t>PRZYKŁAD</w:t>
            </w:r>
            <w:r w:rsidRPr="00400408">
              <w:rPr>
                <w:b/>
                <w:spacing w:val="57"/>
                <w:sz w:val="20"/>
                <w:lang w:val="pl-PL"/>
              </w:rPr>
              <w:t xml:space="preserve"> </w:t>
            </w:r>
            <w:r w:rsidRPr="00400408">
              <w:rPr>
                <w:b/>
                <w:w w:val="95"/>
                <w:sz w:val="20"/>
                <w:lang w:val="pl-PL"/>
              </w:rPr>
              <w:t>OSTATNIEGO</w:t>
            </w:r>
            <w:r w:rsidRPr="00400408">
              <w:rPr>
                <w:b/>
                <w:spacing w:val="59"/>
                <w:sz w:val="20"/>
                <w:lang w:val="pl-PL"/>
              </w:rPr>
              <w:t xml:space="preserve"> </w:t>
            </w:r>
            <w:r w:rsidRPr="00400408">
              <w:rPr>
                <w:b/>
                <w:w w:val="95"/>
                <w:sz w:val="20"/>
                <w:lang w:val="pl-PL"/>
              </w:rPr>
              <w:t>UKOŃCZONEGO</w:t>
            </w:r>
            <w:r w:rsidRPr="00400408">
              <w:rPr>
                <w:b/>
                <w:spacing w:val="59"/>
                <w:sz w:val="20"/>
                <w:lang w:val="pl-PL"/>
              </w:rPr>
              <w:t xml:space="preserve"> </w:t>
            </w:r>
            <w:r w:rsidRPr="00400408">
              <w:rPr>
                <w:b/>
                <w:w w:val="95"/>
                <w:sz w:val="20"/>
                <w:lang w:val="pl-PL"/>
              </w:rPr>
              <w:t>PRZEDSIĘWZIĘCIA</w:t>
            </w:r>
            <w:r w:rsidRPr="00400408">
              <w:rPr>
                <w:b/>
                <w:spacing w:val="56"/>
                <w:sz w:val="20"/>
                <w:lang w:val="pl-PL"/>
              </w:rPr>
              <w:t xml:space="preserve"> </w:t>
            </w:r>
            <w:r w:rsidRPr="00400408">
              <w:rPr>
                <w:b/>
                <w:spacing w:val="-2"/>
                <w:w w:val="95"/>
                <w:sz w:val="20"/>
                <w:lang w:val="pl-PL"/>
              </w:rPr>
              <w:t>DEWELOPERSKIEGO</w:t>
            </w:r>
          </w:p>
        </w:tc>
      </w:tr>
      <w:tr w:rsidR="00400408" w:rsidRPr="00400408" w14:paraId="0E133819" w14:textId="77777777" w:rsidTr="00DC73C4">
        <w:trPr>
          <w:trHeight w:val="518"/>
        </w:trPr>
        <w:tc>
          <w:tcPr>
            <w:tcW w:w="2814" w:type="dxa"/>
            <w:shd w:val="clear" w:color="auto" w:fill="F3F3F3"/>
          </w:tcPr>
          <w:p w14:paraId="17B44824" w14:textId="77777777" w:rsidR="00400408" w:rsidRPr="00400408" w:rsidRDefault="00400408" w:rsidP="00DC73C4">
            <w:pPr>
              <w:pStyle w:val="TableParagraph"/>
              <w:spacing w:before="140"/>
              <w:ind w:left="107"/>
              <w:rPr>
                <w:sz w:val="20"/>
                <w:lang w:val="pl-PL"/>
              </w:rPr>
            </w:pPr>
            <w:r w:rsidRPr="00400408">
              <w:rPr>
                <w:spacing w:val="-2"/>
                <w:sz w:val="20"/>
                <w:lang w:val="pl-PL"/>
              </w:rPr>
              <w:t>Adres</w:t>
            </w:r>
          </w:p>
        </w:tc>
        <w:tc>
          <w:tcPr>
            <w:tcW w:w="6836" w:type="dxa"/>
          </w:tcPr>
          <w:p w14:paraId="7A40413A" w14:textId="77777777" w:rsidR="00400408" w:rsidRPr="00400408" w:rsidRDefault="00400408" w:rsidP="00DC73C4">
            <w:pPr>
              <w:pStyle w:val="TableParagraph"/>
              <w:rPr>
                <w:lang w:val="pl-PL"/>
              </w:rPr>
            </w:pPr>
            <w:r w:rsidRPr="00400408">
              <w:rPr>
                <w:lang w:val="pl-PL"/>
              </w:rPr>
              <w:t xml:space="preserve">  ---</w:t>
            </w:r>
          </w:p>
        </w:tc>
      </w:tr>
      <w:tr w:rsidR="00400408" w:rsidRPr="00400408" w14:paraId="1B7020D7" w14:textId="77777777" w:rsidTr="00DC73C4">
        <w:trPr>
          <w:trHeight w:val="517"/>
        </w:trPr>
        <w:tc>
          <w:tcPr>
            <w:tcW w:w="2814" w:type="dxa"/>
            <w:shd w:val="clear" w:color="auto" w:fill="F3F3F3"/>
          </w:tcPr>
          <w:p w14:paraId="125BCB76" w14:textId="77777777" w:rsidR="00400408" w:rsidRPr="00400408" w:rsidRDefault="00400408" w:rsidP="00DC73C4">
            <w:pPr>
              <w:pStyle w:val="TableParagraph"/>
              <w:spacing w:before="139"/>
              <w:ind w:left="107"/>
              <w:rPr>
                <w:sz w:val="20"/>
                <w:lang w:val="pl-PL"/>
              </w:rPr>
            </w:pPr>
            <w:r w:rsidRPr="00400408">
              <w:rPr>
                <w:sz w:val="20"/>
                <w:lang w:val="pl-PL"/>
              </w:rPr>
              <w:t>Data</w:t>
            </w:r>
            <w:r w:rsidRPr="00400408">
              <w:rPr>
                <w:spacing w:val="-7"/>
                <w:sz w:val="20"/>
                <w:lang w:val="pl-PL"/>
              </w:rPr>
              <w:t xml:space="preserve"> </w:t>
            </w:r>
            <w:r w:rsidRPr="00400408">
              <w:rPr>
                <w:spacing w:val="-2"/>
                <w:sz w:val="20"/>
                <w:lang w:val="pl-PL"/>
              </w:rPr>
              <w:t>rozpoczęcia</w:t>
            </w:r>
          </w:p>
        </w:tc>
        <w:tc>
          <w:tcPr>
            <w:tcW w:w="6836" w:type="dxa"/>
          </w:tcPr>
          <w:p w14:paraId="66992011" w14:textId="77777777" w:rsidR="00400408" w:rsidRPr="00400408" w:rsidRDefault="00400408" w:rsidP="00DC73C4">
            <w:pPr>
              <w:pStyle w:val="TableParagraph"/>
              <w:rPr>
                <w:lang w:val="pl-PL"/>
              </w:rPr>
            </w:pPr>
            <w:r w:rsidRPr="00400408">
              <w:rPr>
                <w:lang w:val="pl-PL"/>
              </w:rPr>
              <w:t xml:space="preserve">  ---</w:t>
            </w:r>
          </w:p>
        </w:tc>
      </w:tr>
      <w:tr w:rsidR="00400408" w:rsidRPr="00400408" w14:paraId="00A20211" w14:textId="77777777" w:rsidTr="00DC73C4">
        <w:trPr>
          <w:trHeight w:val="748"/>
        </w:trPr>
        <w:tc>
          <w:tcPr>
            <w:tcW w:w="2814" w:type="dxa"/>
            <w:shd w:val="clear" w:color="auto" w:fill="F3F3F3"/>
          </w:tcPr>
          <w:p w14:paraId="37A8AAD4" w14:textId="77777777" w:rsidR="00400408" w:rsidRPr="00400408" w:rsidRDefault="00400408" w:rsidP="00DC73C4">
            <w:pPr>
              <w:pStyle w:val="TableParagraph"/>
              <w:spacing w:before="139" w:line="229" w:lineRule="exact"/>
              <w:ind w:left="107"/>
              <w:rPr>
                <w:sz w:val="20"/>
                <w:lang w:val="pl-PL"/>
              </w:rPr>
            </w:pPr>
            <w:r w:rsidRPr="00400408">
              <w:rPr>
                <w:sz w:val="20"/>
                <w:lang w:val="pl-PL"/>
              </w:rPr>
              <w:t>Data</w:t>
            </w:r>
            <w:r w:rsidRPr="00400408">
              <w:rPr>
                <w:spacing w:val="-7"/>
                <w:sz w:val="20"/>
                <w:lang w:val="pl-PL"/>
              </w:rPr>
              <w:t xml:space="preserve"> </w:t>
            </w:r>
            <w:r w:rsidRPr="00400408">
              <w:rPr>
                <w:sz w:val="20"/>
                <w:lang w:val="pl-PL"/>
              </w:rPr>
              <w:t>wydania</w:t>
            </w:r>
            <w:r w:rsidRPr="00400408">
              <w:rPr>
                <w:spacing w:val="-9"/>
                <w:sz w:val="20"/>
                <w:lang w:val="pl-PL"/>
              </w:rPr>
              <w:t xml:space="preserve"> </w:t>
            </w:r>
            <w:r w:rsidRPr="00400408">
              <w:rPr>
                <w:spacing w:val="-2"/>
                <w:sz w:val="20"/>
                <w:lang w:val="pl-PL"/>
              </w:rPr>
              <w:t>decyzji</w:t>
            </w:r>
          </w:p>
          <w:p w14:paraId="5CAE4EDF" w14:textId="77777777" w:rsidR="00400408" w:rsidRPr="00400408" w:rsidRDefault="00400408" w:rsidP="00DC73C4">
            <w:pPr>
              <w:pStyle w:val="TableParagraph"/>
              <w:spacing w:line="229" w:lineRule="exact"/>
              <w:ind w:left="107"/>
              <w:rPr>
                <w:sz w:val="20"/>
                <w:lang w:val="pl-PL"/>
              </w:rPr>
            </w:pPr>
            <w:r w:rsidRPr="00400408">
              <w:rPr>
                <w:sz w:val="20"/>
                <w:lang w:val="pl-PL"/>
              </w:rPr>
              <w:t>o</w:t>
            </w:r>
            <w:r w:rsidRPr="00400408">
              <w:rPr>
                <w:spacing w:val="-5"/>
                <w:sz w:val="20"/>
                <w:lang w:val="pl-PL"/>
              </w:rPr>
              <w:t xml:space="preserve"> </w:t>
            </w:r>
            <w:r w:rsidRPr="00400408">
              <w:rPr>
                <w:sz w:val="20"/>
                <w:lang w:val="pl-PL"/>
              </w:rPr>
              <w:t>pozwoleniu</w:t>
            </w:r>
            <w:r w:rsidRPr="00400408">
              <w:rPr>
                <w:spacing w:val="-4"/>
                <w:sz w:val="20"/>
                <w:lang w:val="pl-PL"/>
              </w:rPr>
              <w:t xml:space="preserve"> </w:t>
            </w:r>
            <w:r w:rsidRPr="00400408">
              <w:rPr>
                <w:sz w:val="20"/>
                <w:lang w:val="pl-PL"/>
              </w:rPr>
              <w:t>na</w:t>
            </w:r>
            <w:r w:rsidRPr="00400408">
              <w:rPr>
                <w:spacing w:val="-6"/>
                <w:sz w:val="20"/>
                <w:lang w:val="pl-PL"/>
              </w:rPr>
              <w:t xml:space="preserve"> </w:t>
            </w:r>
            <w:r w:rsidRPr="00400408">
              <w:rPr>
                <w:spacing w:val="-2"/>
                <w:sz w:val="20"/>
                <w:lang w:val="pl-PL"/>
              </w:rPr>
              <w:t>użytkowanie</w:t>
            </w:r>
          </w:p>
        </w:tc>
        <w:tc>
          <w:tcPr>
            <w:tcW w:w="6836" w:type="dxa"/>
          </w:tcPr>
          <w:p w14:paraId="2614A245" w14:textId="77777777" w:rsidR="00400408" w:rsidRPr="00400408" w:rsidRDefault="00400408" w:rsidP="00DC73C4">
            <w:pPr>
              <w:pStyle w:val="TableParagraph"/>
              <w:rPr>
                <w:lang w:val="pl-PL"/>
              </w:rPr>
            </w:pPr>
            <w:r w:rsidRPr="00400408">
              <w:rPr>
                <w:lang w:val="pl-PL"/>
              </w:rPr>
              <w:t xml:space="preserve">  ---</w:t>
            </w:r>
          </w:p>
        </w:tc>
      </w:tr>
    </w:tbl>
    <w:p w14:paraId="62360736" w14:textId="77777777" w:rsidR="00400408" w:rsidRPr="00400408" w:rsidRDefault="00400408" w:rsidP="00400408">
      <w:pPr>
        <w:pStyle w:val="Tekstpodstawowy"/>
        <w:spacing w:before="0"/>
        <w:ind w:left="0" w:firstLine="0"/>
        <w:jc w:val="left"/>
        <w:rPr>
          <w:b/>
        </w:rPr>
      </w:pPr>
    </w:p>
    <w:p w14:paraId="4DBF95EF" w14:textId="77777777" w:rsidR="00400408" w:rsidRPr="00400408" w:rsidRDefault="00400408" w:rsidP="00400408">
      <w:pPr>
        <w:pStyle w:val="Tekstpodstawowy"/>
        <w:spacing w:before="5" w:after="1"/>
        <w:ind w:left="0" w:firstLine="0"/>
        <w:jc w:val="left"/>
        <w:rPr>
          <w:b/>
          <w:sz w:val="21"/>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6841"/>
      </w:tblGrid>
      <w:tr w:rsidR="00400408" w:rsidRPr="00400408" w14:paraId="2C15F5B3" w14:textId="77777777" w:rsidTr="00DC73C4">
        <w:trPr>
          <w:trHeight w:val="1209"/>
        </w:trPr>
        <w:tc>
          <w:tcPr>
            <w:tcW w:w="2809" w:type="dxa"/>
            <w:shd w:val="clear" w:color="auto" w:fill="F3F3F3"/>
          </w:tcPr>
          <w:p w14:paraId="49E7C5AB" w14:textId="77777777" w:rsidR="00400408" w:rsidRPr="00400408" w:rsidRDefault="00400408" w:rsidP="00DC73C4">
            <w:pPr>
              <w:pStyle w:val="TableParagraph"/>
              <w:spacing w:before="137"/>
              <w:ind w:left="107" w:right="309"/>
              <w:rPr>
                <w:sz w:val="20"/>
                <w:lang w:val="pl-PL"/>
              </w:rPr>
            </w:pPr>
            <w:r w:rsidRPr="00400408">
              <w:rPr>
                <w:sz w:val="20"/>
                <w:lang w:val="pl-PL"/>
              </w:rPr>
              <w:t>Czy</w:t>
            </w:r>
            <w:r w:rsidRPr="00400408">
              <w:rPr>
                <w:spacing w:val="-13"/>
                <w:sz w:val="20"/>
                <w:lang w:val="pl-PL"/>
              </w:rPr>
              <w:t xml:space="preserve"> </w:t>
            </w:r>
            <w:r w:rsidRPr="00400408">
              <w:rPr>
                <w:sz w:val="20"/>
                <w:lang w:val="pl-PL"/>
              </w:rPr>
              <w:t>przeciwko</w:t>
            </w:r>
            <w:r w:rsidRPr="00400408">
              <w:rPr>
                <w:spacing w:val="-12"/>
                <w:sz w:val="20"/>
                <w:lang w:val="pl-PL"/>
              </w:rPr>
              <w:t xml:space="preserve"> </w:t>
            </w:r>
            <w:r w:rsidRPr="00400408">
              <w:rPr>
                <w:sz w:val="20"/>
                <w:lang w:val="pl-PL"/>
              </w:rPr>
              <w:t>deweloperowi prowadzono</w:t>
            </w:r>
            <w:r w:rsidRPr="00400408">
              <w:rPr>
                <w:spacing w:val="-5"/>
                <w:sz w:val="20"/>
                <w:lang w:val="pl-PL"/>
              </w:rPr>
              <w:t xml:space="preserve"> </w:t>
            </w:r>
            <w:r w:rsidRPr="00400408">
              <w:rPr>
                <w:sz w:val="20"/>
                <w:lang w:val="pl-PL"/>
              </w:rPr>
              <w:t>lub</w:t>
            </w:r>
            <w:r w:rsidRPr="00400408">
              <w:rPr>
                <w:spacing w:val="-5"/>
                <w:sz w:val="20"/>
                <w:lang w:val="pl-PL"/>
              </w:rPr>
              <w:t xml:space="preserve"> </w:t>
            </w:r>
            <w:r w:rsidRPr="00400408">
              <w:rPr>
                <w:sz w:val="20"/>
                <w:lang w:val="pl-PL"/>
              </w:rPr>
              <w:t>prowadzi</w:t>
            </w:r>
            <w:r w:rsidRPr="00400408">
              <w:rPr>
                <w:spacing w:val="-6"/>
                <w:sz w:val="20"/>
                <w:lang w:val="pl-PL"/>
              </w:rPr>
              <w:t xml:space="preserve"> </w:t>
            </w:r>
            <w:r w:rsidRPr="00400408">
              <w:rPr>
                <w:sz w:val="20"/>
                <w:lang w:val="pl-PL"/>
              </w:rPr>
              <w:t>się postępowania egzekucyjne</w:t>
            </w:r>
            <w:r w:rsidRPr="00400408">
              <w:rPr>
                <w:spacing w:val="40"/>
                <w:sz w:val="20"/>
                <w:lang w:val="pl-PL"/>
              </w:rPr>
              <w:t xml:space="preserve"> </w:t>
            </w:r>
            <w:r w:rsidRPr="00400408">
              <w:rPr>
                <w:sz w:val="20"/>
                <w:lang w:val="pl-PL"/>
              </w:rPr>
              <w:t>na</w:t>
            </w:r>
            <w:r w:rsidRPr="00400408">
              <w:rPr>
                <w:spacing w:val="-1"/>
                <w:sz w:val="20"/>
                <w:lang w:val="pl-PL"/>
              </w:rPr>
              <w:t xml:space="preserve"> </w:t>
            </w:r>
            <w:r w:rsidRPr="00400408">
              <w:rPr>
                <w:sz w:val="20"/>
                <w:lang w:val="pl-PL"/>
              </w:rPr>
              <w:t>kwotę</w:t>
            </w:r>
            <w:r w:rsidRPr="00400408">
              <w:rPr>
                <w:spacing w:val="-2"/>
                <w:sz w:val="20"/>
                <w:lang w:val="pl-PL"/>
              </w:rPr>
              <w:t xml:space="preserve"> </w:t>
            </w:r>
            <w:r w:rsidRPr="00400408">
              <w:rPr>
                <w:sz w:val="20"/>
                <w:lang w:val="pl-PL"/>
              </w:rPr>
              <w:t>powyżej 100 000</w:t>
            </w:r>
            <w:r w:rsidRPr="00400408">
              <w:rPr>
                <w:spacing w:val="-1"/>
                <w:sz w:val="20"/>
                <w:lang w:val="pl-PL"/>
              </w:rPr>
              <w:t xml:space="preserve"> </w:t>
            </w:r>
            <w:r w:rsidRPr="00400408">
              <w:rPr>
                <w:sz w:val="20"/>
                <w:lang w:val="pl-PL"/>
              </w:rPr>
              <w:t>zł</w:t>
            </w:r>
          </w:p>
        </w:tc>
        <w:tc>
          <w:tcPr>
            <w:tcW w:w="6841" w:type="dxa"/>
          </w:tcPr>
          <w:p w14:paraId="5B9714C6" w14:textId="77777777" w:rsidR="00400408" w:rsidRPr="00400408" w:rsidRDefault="00400408" w:rsidP="00DC73C4">
            <w:pPr>
              <w:pStyle w:val="TableParagraph"/>
              <w:rPr>
                <w:sz w:val="18"/>
                <w:lang w:val="pl-PL"/>
              </w:rPr>
            </w:pPr>
          </w:p>
          <w:p w14:paraId="4E04E019" w14:textId="77777777" w:rsidR="00400408" w:rsidRPr="00400408" w:rsidRDefault="00400408" w:rsidP="00DC73C4">
            <w:pPr>
              <w:pStyle w:val="TableParagraph"/>
              <w:rPr>
                <w:sz w:val="20"/>
                <w:szCs w:val="20"/>
                <w:lang w:val="pl-PL"/>
              </w:rPr>
            </w:pPr>
            <w:r w:rsidRPr="00400408">
              <w:rPr>
                <w:sz w:val="20"/>
                <w:szCs w:val="20"/>
                <w:lang w:val="pl-PL"/>
              </w:rPr>
              <w:t xml:space="preserve"> Nie</w:t>
            </w:r>
          </w:p>
        </w:tc>
      </w:tr>
    </w:tbl>
    <w:p w14:paraId="617FACF7" w14:textId="77777777" w:rsidR="00400408" w:rsidRPr="00400408" w:rsidRDefault="00400408" w:rsidP="00400408">
      <w:pPr>
        <w:pStyle w:val="Tekstpodstawowy"/>
        <w:spacing w:before="0"/>
        <w:ind w:left="0" w:firstLine="0"/>
        <w:jc w:val="left"/>
        <w:rPr>
          <w:b/>
        </w:rPr>
      </w:pPr>
    </w:p>
    <w:p w14:paraId="24507A40" w14:textId="3973FB19" w:rsidR="00A03890" w:rsidRDefault="00A03890" w:rsidP="00A03890">
      <w:pPr>
        <w:pStyle w:val="Nagwek2"/>
        <w:rPr>
          <w:color w:val="000000" w:themeColor="text1"/>
        </w:rPr>
      </w:pPr>
    </w:p>
    <w:p w14:paraId="3EF8DAF8" w14:textId="248D8B4F" w:rsidR="00A03890" w:rsidRPr="00400408" w:rsidRDefault="00A03890" w:rsidP="00D70679">
      <w:pPr>
        <w:pStyle w:val="Akapitzlist"/>
        <w:numPr>
          <w:ilvl w:val="1"/>
          <w:numId w:val="1"/>
        </w:numPr>
        <w:tabs>
          <w:tab w:val="left" w:pos="1297"/>
          <w:tab w:val="left" w:pos="1298"/>
        </w:tabs>
        <w:spacing w:before="0"/>
        <w:rPr>
          <w:b/>
          <w:sz w:val="20"/>
        </w:rPr>
      </w:pPr>
      <w:r>
        <w:rPr>
          <w:b/>
          <w:w w:val="95"/>
          <w:sz w:val="20"/>
        </w:rPr>
        <w:t>INFORMACJE DOTYCZĄCE NIERUCHOMOŚCI I PRZEDSIĘWZIĘCIA DEWELOPERSKIEGO</w:t>
      </w:r>
    </w:p>
    <w:p w14:paraId="66F8A7FC" w14:textId="479BCC49" w:rsidR="00A03890" w:rsidRDefault="00A03890" w:rsidP="00A03890"/>
    <w:p w14:paraId="6E14CB0A" w14:textId="77777777" w:rsidR="00A03890" w:rsidRPr="00A03890" w:rsidRDefault="00A03890" w:rsidP="00A03890"/>
    <w:tbl>
      <w:tblPr>
        <w:tblStyle w:val="TableGrid"/>
        <w:tblW w:w="9641" w:type="dxa"/>
        <w:tblInd w:w="279" w:type="dxa"/>
        <w:tblCellMar>
          <w:top w:w="51" w:type="dxa"/>
          <w:left w:w="104" w:type="dxa"/>
          <w:right w:w="64" w:type="dxa"/>
        </w:tblCellMar>
        <w:tblLook w:val="04A0" w:firstRow="1" w:lastRow="0" w:firstColumn="1" w:lastColumn="0" w:noHBand="0" w:noVBand="1"/>
      </w:tblPr>
      <w:tblGrid>
        <w:gridCol w:w="2939"/>
        <w:gridCol w:w="3210"/>
        <w:gridCol w:w="3492"/>
      </w:tblGrid>
      <w:tr w:rsidR="00A03890" w14:paraId="368D6594" w14:textId="77777777" w:rsidTr="00A03890">
        <w:trPr>
          <w:trHeight w:val="474"/>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DFDFDF"/>
            <w:vAlign w:val="center"/>
          </w:tcPr>
          <w:p w14:paraId="3E6EAA70" w14:textId="77777777" w:rsidR="00A03890" w:rsidRDefault="00A03890" w:rsidP="00DC73C4">
            <w:pPr>
              <w:spacing w:line="259" w:lineRule="auto"/>
            </w:pPr>
            <w:r>
              <w:rPr>
                <w:b/>
              </w:rPr>
              <w:t xml:space="preserve">INFORMACJE DOTYCZĄCE GRUNTU I ZAGOSPODAROWANIA PRZESTRZENNEGO TERENU </w:t>
            </w:r>
          </w:p>
        </w:tc>
      </w:tr>
      <w:tr w:rsidR="00A03890" w14:paraId="3AEB0D14" w14:textId="77777777" w:rsidTr="00A03890">
        <w:trPr>
          <w:trHeight w:val="629"/>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697E9EE7" w14:textId="77777777" w:rsidR="00A03890" w:rsidRDefault="00A03890" w:rsidP="00DC73C4">
            <w:pPr>
              <w:spacing w:line="259" w:lineRule="auto"/>
            </w:pPr>
            <w:r>
              <w:t>Adres, numer działki ewidencyjnej i numer obrębu ewidencyjnego</w:t>
            </w:r>
            <w:r>
              <w:rPr>
                <w:sz w:val="18"/>
                <w:vertAlign w:val="superscript"/>
              </w:rPr>
              <w:t>1)</w:t>
            </w:r>
            <w:r>
              <w:t xml:space="preserve"> </w:t>
            </w:r>
          </w:p>
        </w:tc>
        <w:tc>
          <w:tcPr>
            <w:tcW w:w="6672" w:type="dxa"/>
            <w:gridSpan w:val="2"/>
            <w:tcBorders>
              <w:top w:val="single" w:sz="4" w:space="0" w:color="000000"/>
              <w:left w:val="single" w:sz="4" w:space="0" w:color="000000"/>
              <w:bottom w:val="single" w:sz="4" w:space="0" w:color="000000"/>
              <w:right w:val="single" w:sz="4" w:space="0" w:color="000000"/>
            </w:tcBorders>
          </w:tcPr>
          <w:p w14:paraId="39A2F057" w14:textId="20E2957D" w:rsidR="00A03890" w:rsidRPr="00F1499F" w:rsidRDefault="00A913F3" w:rsidP="00DC73C4">
            <w:pPr>
              <w:spacing w:line="259" w:lineRule="auto"/>
              <w:ind w:left="2"/>
              <w:rPr>
                <w:sz w:val="20"/>
                <w:szCs w:val="20"/>
              </w:rPr>
            </w:pPr>
            <w:r w:rsidRPr="00F1499F">
              <w:rPr>
                <w:sz w:val="20"/>
                <w:szCs w:val="20"/>
              </w:rPr>
              <w:t>Marianka działka nr 85, identyfikator działki 141806_5.0019.85, obręb ewidencyjny 0019</w:t>
            </w:r>
          </w:p>
        </w:tc>
      </w:tr>
      <w:tr w:rsidR="00A03890" w14:paraId="6A950B97" w14:textId="77777777" w:rsidTr="00A03890">
        <w:trPr>
          <w:trHeight w:val="456"/>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66617914" w14:textId="77777777" w:rsidR="00A03890" w:rsidRDefault="00A03890" w:rsidP="00DC73C4">
            <w:pPr>
              <w:spacing w:line="259" w:lineRule="auto"/>
            </w:pPr>
            <w:r>
              <w:t xml:space="preserve">Numer księgi wieczystej  </w:t>
            </w:r>
          </w:p>
        </w:tc>
        <w:tc>
          <w:tcPr>
            <w:tcW w:w="6672" w:type="dxa"/>
            <w:gridSpan w:val="2"/>
            <w:tcBorders>
              <w:top w:val="single" w:sz="4" w:space="0" w:color="000000"/>
              <w:left w:val="single" w:sz="4" w:space="0" w:color="000000"/>
              <w:bottom w:val="single" w:sz="4" w:space="0" w:color="000000"/>
              <w:right w:val="single" w:sz="4" w:space="0" w:color="000000"/>
            </w:tcBorders>
          </w:tcPr>
          <w:p w14:paraId="446ED2AD" w14:textId="7824C3F9" w:rsidR="00A03890" w:rsidRPr="00F1499F" w:rsidRDefault="00A03890" w:rsidP="00DC73C4">
            <w:pPr>
              <w:spacing w:line="259" w:lineRule="auto"/>
              <w:ind w:left="2"/>
              <w:rPr>
                <w:sz w:val="20"/>
                <w:szCs w:val="20"/>
              </w:rPr>
            </w:pPr>
            <w:r w:rsidRPr="00F1499F">
              <w:rPr>
                <w:sz w:val="20"/>
                <w:szCs w:val="20"/>
              </w:rPr>
              <w:t xml:space="preserve"> </w:t>
            </w:r>
            <w:r w:rsidR="00A913F3" w:rsidRPr="00F1499F">
              <w:rPr>
                <w:bCs/>
                <w:sz w:val="20"/>
                <w:szCs w:val="20"/>
              </w:rPr>
              <w:t>RA1G/00061860/5</w:t>
            </w:r>
          </w:p>
        </w:tc>
      </w:tr>
      <w:tr w:rsidR="00A03890" w14:paraId="4907692A" w14:textId="77777777" w:rsidTr="00A03890">
        <w:trPr>
          <w:trHeight w:val="1147"/>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72EA8A67" w14:textId="77777777" w:rsidR="00A03890" w:rsidRDefault="00A03890" w:rsidP="00DC73C4">
            <w:pPr>
              <w:spacing w:line="274" w:lineRule="auto"/>
              <w:ind w:right="210"/>
            </w:pPr>
            <w:r>
              <w:t xml:space="preserve">Istniejące obciążenia hipoteczne nieruchomości lub </w:t>
            </w:r>
            <w:proofErr w:type="gramStart"/>
            <w:r>
              <w:t>wnioski  o</w:t>
            </w:r>
            <w:proofErr w:type="gramEnd"/>
            <w:r>
              <w:t xml:space="preserve"> wpis w dziale czwartym  </w:t>
            </w:r>
          </w:p>
          <w:p w14:paraId="2ACC767F" w14:textId="77777777" w:rsidR="00A03890" w:rsidRDefault="00A03890" w:rsidP="00DC73C4">
            <w:pPr>
              <w:spacing w:line="259" w:lineRule="auto"/>
            </w:pPr>
            <w:r>
              <w:t xml:space="preserve">księgi wieczystej </w:t>
            </w:r>
          </w:p>
        </w:tc>
        <w:tc>
          <w:tcPr>
            <w:tcW w:w="6672" w:type="dxa"/>
            <w:gridSpan w:val="2"/>
            <w:tcBorders>
              <w:top w:val="single" w:sz="4" w:space="0" w:color="000000"/>
              <w:left w:val="single" w:sz="4" w:space="0" w:color="000000"/>
              <w:bottom w:val="single" w:sz="4" w:space="0" w:color="000000"/>
              <w:right w:val="single" w:sz="4" w:space="0" w:color="000000"/>
            </w:tcBorders>
          </w:tcPr>
          <w:p w14:paraId="3FC3DB89" w14:textId="77777777" w:rsidR="00A913F3" w:rsidRPr="00F1499F" w:rsidRDefault="00A913F3" w:rsidP="00DC73C4">
            <w:pPr>
              <w:spacing w:line="259" w:lineRule="auto"/>
              <w:ind w:left="2"/>
              <w:rPr>
                <w:sz w:val="20"/>
                <w:szCs w:val="20"/>
              </w:rPr>
            </w:pPr>
          </w:p>
          <w:p w14:paraId="00EAC154" w14:textId="50289408" w:rsidR="00A03890" w:rsidRPr="00F1499F" w:rsidRDefault="00A913F3" w:rsidP="00DC73C4">
            <w:pPr>
              <w:spacing w:line="259" w:lineRule="auto"/>
              <w:ind w:left="2"/>
              <w:rPr>
                <w:sz w:val="20"/>
                <w:szCs w:val="20"/>
              </w:rPr>
            </w:pPr>
            <w:r w:rsidRPr="00F1499F">
              <w:rPr>
                <w:sz w:val="20"/>
                <w:szCs w:val="20"/>
              </w:rPr>
              <w:t xml:space="preserve">W dziale IV Księgi Wieczystej </w:t>
            </w:r>
            <w:r w:rsidRPr="00F1499F">
              <w:rPr>
                <w:bCs/>
                <w:sz w:val="20"/>
                <w:szCs w:val="20"/>
              </w:rPr>
              <w:t>RA1G/00061860/5 brak jest wpisów i                                 wniosków o wpis hipotek.</w:t>
            </w:r>
          </w:p>
        </w:tc>
      </w:tr>
      <w:tr w:rsidR="00A03890" w14:paraId="387F90A8" w14:textId="77777777" w:rsidTr="00A03890">
        <w:trPr>
          <w:trHeight w:val="1157"/>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3C5A4C32" w14:textId="77777777" w:rsidR="00A03890" w:rsidRDefault="00A03890" w:rsidP="00DC73C4">
            <w:pPr>
              <w:spacing w:line="259" w:lineRule="auto"/>
              <w:ind w:right="441"/>
            </w:pPr>
            <w:r>
              <w:t>W przypadku braku księgi wieczystej informacja o powierzchni działki i stanie prawnym nieruchomości</w:t>
            </w:r>
            <w:r>
              <w:rPr>
                <w:sz w:val="18"/>
                <w:vertAlign w:val="superscript"/>
              </w:rPr>
              <w:t>2)</w:t>
            </w:r>
            <w:r>
              <w:t xml:space="preserve">  </w:t>
            </w:r>
          </w:p>
        </w:tc>
        <w:tc>
          <w:tcPr>
            <w:tcW w:w="6672" w:type="dxa"/>
            <w:gridSpan w:val="2"/>
            <w:tcBorders>
              <w:top w:val="single" w:sz="4" w:space="0" w:color="000000"/>
              <w:left w:val="single" w:sz="4" w:space="0" w:color="000000"/>
              <w:bottom w:val="single" w:sz="4" w:space="0" w:color="000000"/>
              <w:right w:val="single" w:sz="4" w:space="0" w:color="000000"/>
            </w:tcBorders>
          </w:tcPr>
          <w:p w14:paraId="1207B8C5" w14:textId="77777777" w:rsidR="00A03890" w:rsidRPr="00F1499F" w:rsidRDefault="00A03890" w:rsidP="00DC73C4">
            <w:pPr>
              <w:spacing w:line="259" w:lineRule="auto"/>
              <w:ind w:left="2"/>
              <w:rPr>
                <w:sz w:val="20"/>
                <w:szCs w:val="20"/>
              </w:rPr>
            </w:pPr>
            <w:r w:rsidRPr="00F1499F">
              <w:rPr>
                <w:sz w:val="20"/>
                <w:szCs w:val="20"/>
              </w:rPr>
              <w:t xml:space="preserve"> </w:t>
            </w:r>
          </w:p>
          <w:p w14:paraId="6F29FA98" w14:textId="60688EEC" w:rsidR="00A913F3" w:rsidRPr="00F1499F" w:rsidRDefault="00A913F3" w:rsidP="00DC73C4">
            <w:pPr>
              <w:spacing w:line="259" w:lineRule="auto"/>
              <w:ind w:left="2"/>
              <w:rPr>
                <w:sz w:val="20"/>
                <w:szCs w:val="20"/>
              </w:rPr>
            </w:pPr>
            <w:r w:rsidRPr="00F1499F">
              <w:rPr>
                <w:sz w:val="20"/>
                <w:szCs w:val="20"/>
              </w:rPr>
              <w:t>Nie dotyczy</w:t>
            </w:r>
          </w:p>
        </w:tc>
      </w:tr>
      <w:tr w:rsidR="00A03890" w14:paraId="7F37C6C3" w14:textId="77777777" w:rsidTr="00A03890">
        <w:trPr>
          <w:trHeight w:val="1154"/>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10DD4531" w14:textId="77777777" w:rsidR="00A03890" w:rsidRDefault="00A03890" w:rsidP="00DC73C4">
            <w:pPr>
              <w:spacing w:line="259" w:lineRule="auto"/>
              <w:ind w:right="116"/>
            </w:pPr>
            <w:r>
              <w:t>Informacje dotyczące obiektów istniejących położonych w sąsiedztwie inwestycji i wpływających na warunki życia</w:t>
            </w:r>
            <w:r>
              <w:rPr>
                <w:sz w:val="18"/>
                <w:vertAlign w:val="superscript"/>
              </w:rPr>
              <w:t>3)</w:t>
            </w:r>
            <w:r>
              <w:t xml:space="preserve">  </w:t>
            </w:r>
          </w:p>
        </w:tc>
        <w:tc>
          <w:tcPr>
            <w:tcW w:w="6672" w:type="dxa"/>
            <w:gridSpan w:val="2"/>
            <w:tcBorders>
              <w:top w:val="single" w:sz="4" w:space="0" w:color="000000"/>
              <w:left w:val="single" w:sz="4" w:space="0" w:color="000000"/>
              <w:bottom w:val="single" w:sz="4" w:space="0" w:color="000000"/>
              <w:right w:val="single" w:sz="4" w:space="0" w:color="000000"/>
            </w:tcBorders>
          </w:tcPr>
          <w:p w14:paraId="64C21FE1" w14:textId="77777777" w:rsidR="00A913F3" w:rsidRPr="00F1499F" w:rsidRDefault="00A913F3" w:rsidP="00DC73C4">
            <w:pPr>
              <w:spacing w:line="259" w:lineRule="auto"/>
              <w:ind w:left="2"/>
              <w:rPr>
                <w:sz w:val="20"/>
                <w:szCs w:val="20"/>
              </w:rPr>
            </w:pPr>
          </w:p>
          <w:p w14:paraId="78618411" w14:textId="77777777" w:rsidR="00A913F3" w:rsidRPr="00F1499F" w:rsidRDefault="00A913F3" w:rsidP="00DC73C4">
            <w:pPr>
              <w:spacing w:line="259" w:lineRule="auto"/>
              <w:ind w:left="2"/>
              <w:rPr>
                <w:sz w:val="20"/>
                <w:szCs w:val="20"/>
              </w:rPr>
            </w:pPr>
          </w:p>
          <w:p w14:paraId="13B41935" w14:textId="064DF94C" w:rsidR="00A03890" w:rsidRPr="00F1499F" w:rsidRDefault="00A913F3" w:rsidP="00DC73C4">
            <w:pPr>
              <w:spacing w:line="259" w:lineRule="auto"/>
              <w:ind w:left="2"/>
              <w:rPr>
                <w:sz w:val="20"/>
                <w:szCs w:val="20"/>
              </w:rPr>
            </w:pPr>
            <w:r w:rsidRPr="00F1499F">
              <w:rPr>
                <w:sz w:val="20"/>
                <w:szCs w:val="20"/>
              </w:rPr>
              <w:t>Brak</w:t>
            </w:r>
          </w:p>
        </w:tc>
      </w:tr>
      <w:tr w:rsidR="00A03890" w14:paraId="06BF8F93" w14:textId="77777777" w:rsidTr="00A03890">
        <w:trPr>
          <w:trHeight w:val="458"/>
        </w:trPr>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19D1361B" w14:textId="77777777" w:rsidR="00A03890" w:rsidRDefault="00A03890" w:rsidP="00DC73C4">
            <w:pPr>
              <w:spacing w:line="259" w:lineRule="auto"/>
              <w:ind w:right="59"/>
            </w:pPr>
            <w:r>
              <w:lastRenderedPageBreak/>
              <w:t xml:space="preserve">Akty planowania przestrzennego i inne akty prawne na terenie objętym przedsięwzięciem deweloperskim lub zadaniem inwestycyjnym </w:t>
            </w:r>
          </w:p>
        </w:tc>
        <w:tc>
          <w:tcPr>
            <w:tcW w:w="3256" w:type="dxa"/>
            <w:tcBorders>
              <w:top w:val="single" w:sz="4" w:space="0" w:color="000000"/>
              <w:left w:val="single" w:sz="4" w:space="0" w:color="000000"/>
              <w:bottom w:val="single" w:sz="4" w:space="0" w:color="000000"/>
              <w:right w:val="single" w:sz="4" w:space="0" w:color="000000"/>
            </w:tcBorders>
          </w:tcPr>
          <w:p w14:paraId="0A1568AD" w14:textId="77777777" w:rsidR="00A03890" w:rsidRDefault="00A03890" w:rsidP="00DC73C4">
            <w:pPr>
              <w:spacing w:line="259" w:lineRule="auto"/>
              <w:ind w:left="2"/>
            </w:pPr>
            <w:r>
              <w:t xml:space="preserve">Plan ogólny gminy </w:t>
            </w:r>
          </w:p>
        </w:tc>
        <w:tc>
          <w:tcPr>
            <w:tcW w:w="3416" w:type="dxa"/>
            <w:vMerge w:val="restart"/>
            <w:tcBorders>
              <w:top w:val="single" w:sz="4" w:space="0" w:color="000000"/>
              <w:left w:val="single" w:sz="4" w:space="0" w:color="000000"/>
              <w:bottom w:val="single" w:sz="4" w:space="0" w:color="000000"/>
              <w:right w:val="single" w:sz="4" w:space="0" w:color="000000"/>
            </w:tcBorders>
          </w:tcPr>
          <w:p w14:paraId="5C061876" w14:textId="77777777" w:rsidR="00A913F3" w:rsidRPr="00A913F3" w:rsidRDefault="00A913F3" w:rsidP="00A913F3">
            <w:pPr>
              <w:spacing w:line="259" w:lineRule="auto"/>
              <w:ind w:left="6"/>
              <w:rPr>
                <w:sz w:val="20"/>
                <w:szCs w:val="20"/>
              </w:rPr>
            </w:pPr>
            <w:r w:rsidRPr="00A913F3">
              <w:rPr>
                <w:sz w:val="20"/>
                <w:szCs w:val="20"/>
              </w:rPr>
              <w:t>Uchwała Nr XX/147/03 Rady Miejskiej w Tarczynie z dnia 30 grudnia 2003 r. w sprawie uchwalenia miejscowego planu zagospodarowania przestrzennego gminy Tarczyn, pow. Piaseczno, woj. mazowieckie.</w:t>
            </w:r>
          </w:p>
          <w:p w14:paraId="725D7788" w14:textId="5CF4ACF5" w:rsidR="00A03890" w:rsidRPr="00F1499F" w:rsidRDefault="00A913F3" w:rsidP="00A913F3">
            <w:pPr>
              <w:spacing w:line="259" w:lineRule="auto"/>
              <w:rPr>
                <w:sz w:val="20"/>
                <w:szCs w:val="20"/>
              </w:rPr>
            </w:pPr>
            <w:r w:rsidRPr="00F1499F">
              <w:rPr>
                <w:sz w:val="20"/>
                <w:szCs w:val="20"/>
              </w:rPr>
              <w:t>Studium uwarunkowań i kierunków zagospodarowanie przestrzennego gminy: https://bip.tarczyn.pl/public/?id=195852  </w:t>
            </w:r>
          </w:p>
        </w:tc>
      </w:tr>
      <w:tr w:rsidR="00A03890" w14:paraId="3E3FDC0E" w14:textId="77777777" w:rsidTr="00A03890">
        <w:trPr>
          <w:trHeight w:val="725"/>
        </w:trPr>
        <w:tc>
          <w:tcPr>
            <w:tcW w:w="0" w:type="auto"/>
            <w:vMerge/>
            <w:tcBorders>
              <w:top w:val="nil"/>
              <w:left w:val="single" w:sz="4" w:space="0" w:color="000000"/>
              <w:bottom w:val="nil"/>
              <w:right w:val="single" w:sz="4" w:space="0" w:color="000000"/>
            </w:tcBorders>
          </w:tcPr>
          <w:p w14:paraId="7DF3B4EB"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09709642" w14:textId="77777777" w:rsidR="00A03890" w:rsidRDefault="00A03890" w:rsidP="00DC73C4">
            <w:pPr>
              <w:spacing w:line="259" w:lineRule="auto"/>
              <w:ind w:left="2"/>
            </w:pPr>
            <w:r>
              <w:t xml:space="preserve">Miejscowy plan zagospodarowania przestrzennego </w:t>
            </w:r>
          </w:p>
        </w:tc>
        <w:tc>
          <w:tcPr>
            <w:tcW w:w="0" w:type="auto"/>
            <w:vMerge/>
            <w:tcBorders>
              <w:top w:val="nil"/>
              <w:left w:val="single" w:sz="4" w:space="0" w:color="000000"/>
              <w:bottom w:val="nil"/>
              <w:right w:val="single" w:sz="4" w:space="0" w:color="000000"/>
            </w:tcBorders>
          </w:tcPr>
          <w:p w14:paraId="3F411142" w14:textId="77777777" w:rsidR="00A03890" w:rsidRPr="00F1499F" w:rsidRDefault="00A03890" w:rsidP="00DC73C4">
            <w:pPr>
              <w:spacing w:after="160" w:line="259" w:lineRule="auto"/>
              <w:rPr>
                <w:sz w:val="20"/>
                <w:szCs w:val="20"/>
              </w:rPr>
            </w:pPr>
          </w:p>
        </w:tc>
      </w:tr>
      <w:tr w:rsidR="00A03890" w14:paraId="6AD75EA2" w14:textId="77777777" w:rsidTr="00A03890">
        <w:trPr>
          <w:trHeight w:val="456"/>
        </w:trPr>
        <w:tc>
          <w:tcPr>
            <w:tcW w:w="0" w:type="auto"/>
            <w:vMerge/>
            <w:tcBorders>
              <w:top w:val="nil"/>
              <w:left w:val="single" w:sz="4" w:space="0" w:color="000000"/>
              <w:bottom w:val="nil"/>
              <w:right w:val="single" w:sz="4" w:space="0" w:color="000000"/>
            </w:tcBorders>
          </w:tcPr>
          <w:p w14:paraId="32E9DF13"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511FBB83" w14:textId="77777777" w:rsidR="00A03890" w:rsidRPr="00A913F3" w:rsidRDefault="00A03890" w:rsidP="00DC73C4">
            <w:pPr>
              <w:spacing w:line="259" w:lineRule="auto"/>
              <w:ind w:left="2"/>
              <w:rPr>
                <w:strike/>
              </w:rPr>
            </w:pPr>
            <w:r w:rsidRPr="00A913F3">
              <w:rPr>
                <w:strike/>
              </w:rPr>
              <w:t xml:space="preserve">Miejscowy plan odbudowy </w:t>
            </w:r>
          </w:p>
        </w:tc>
        <w:tc>
          <w:tcPr>
            <w:tcW w:w="0" w:type="auto"/>
            <w:vMerge/>
            <w:tcBorders>
              <w:top w:val="nil"/>
              <w:left w:val="single" w:sz="4" w:space="0" w:color="000000"/>
              <w:bottom w:val="nil"/>
              <w:right w:val="single" w:sz="4" w:space="0" w:color="000000"/>
            </w:tcBorders>
          </w:tcPr>
          <w:p w14:paraId="496961BD" w14:textId="77777777" w:rsidR="00A03890" w:rsidRPr="00F1499F" w:rsidRDefault="00A03890" w:rsidP="00DC73C4">
            <w:pPr>
              <w:spacing w:after="160" w:line="259" w:lineRule="auto"/>
              <w:rPr>
                <w:sz w:val="20"/>
                <w:szCs w:val="20"/>
              </w:rPr>
            </w:pPr>
          </w:p>
        </w:tc>
      </w:tr>
      <w:tr w:rsidR="00A03890" w14:paraId="22D05D97" w14:textId="77777777" w:rsidTr="00A03890">
        <w:trPr>
          <w:trHeight w:val="466"/>
        </w:trPr>
        <w:tc>
          <w:tcPr>
            <w:tcW w:w="0" w:type="auto"/>
            <w:vMerge/>
            <w:tcBorders>
              <w:top w:val="nil"/>
              <w:left w:val="single" w:sz="4" w:space="0" w:color="000000"/>
              <w:bottom w:val="single" w:sz="4" w:space="0" w:color="000000"/>
              <w:right w:val="single" w:sz="4" w:space="0" w:color="000000"/>
            </w:tcBorders>
          </w:tcPr>
          <w:p w14:paraId="635657EC"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0277E84F" w14:textId="77777777" w:rsidR="00A03890" w:rsidRPr="00A913F3" w:rsidRDefault="00A03890" w:rsidP="00DC73C4">
            <w:pPr>
              <w:spacing w:line="259" w:lineRule="auto"/>
              <w:ind w:left="2"/>
              <w:rPr>
                <w:strike/>
              </w:rPr>
            </w:pPr>
            <w:r w:rsidRPr="00A913F3">
              <w:rPr>
                <w:strike/>
              </w:rPr>
              <w:t>Inne</w:t>
            </w:r>
            <w:r w:rsidRPr="00A913F3">
              <w:rPr>
                <w:strike/>
                <w:sz w:val="18"/>
                <w:vertAlign w:val="superscript"/>
              </w:rPr>
              <w:t>4)</w:t>
            </w:r>
            <w:r w:rsidRPr="00A913F3">
              <w:rPr>
                <w:strike/>
              </w:rPr>
              <w:t xml:space="preserve">  </w:t>
            </w:r>
          </w:p>
        </w:tc>
        <w:tc>
          <w:tcPr>
            <w:tcW w:w="0" w:type="auto"/>
            <w:vMerge/>
            <w:tcBorders>
              <w:top w:val="nil"/>
              <w:left w:val="single" w:sz="4" w:space="0" w:color="000000"/>
              <w:bottom w:val="single" w:sz="4" w:space="0" w:color="000000"/>
              <w:right w:val="single" w:sz="4" w:space="0" w:color="000000"/>
            </w:tcBorders>
          </w:tcPr>
          <w:p w14:paraId="4D17BD92" w14:textId="77777777" w:rsidR="00A03890" w:rsidRPr="00F1499F" w:rsidRDefault="00A03890" w:rsidP="00DC73C4">
            <w:pPr>
              <w:spacing w:after="160" w:line="259" w:lineRule="auto"/>
              <w:rPr>
                <w:sz w:val="20"/>
                <w:szCs w:val="20"/>
              </w:rPr>
            </w:pPr>
          </w:p>
        </w:tc>
      </w:tr>
      <w:tr w:rsidR="00A03890" w14:paraId="030BC886" w14:textId="77777777" w:rsidTr="00A03890">
        <w:trPr>
          <w:trHeight w:val="461"/>
        </w:trPr>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2EA32247" w14:textId="77777777" w:rsidR="00A03890" w:rsidRDefault="00A03890" w:rsidP="00DC73C4">
            <w:pPr>
              <w:spacing w:line="276" w:lineRule="auto"/>
            </w:pPr>
            <w:r>
              <w:t xml:space="preserve">Ustalenia obowiązującego miejscowego planu </w:t>
            </w:r>
          </w:p>
          <w:p w14:paraId="4366CF04" w14:textId="77777777" w:rsidR="00A03890" w:rsidRDefault="00A03890" w:rsidP="00DC73C4">
            <w:pPr>
              <w:spacing w:line="271" w:lineRule="auto"/>
            </w:pPr>
            <w:r>
              <w:t xml:space="preserve">zagospodarowania przestrzennego dla terenu objętego </w:t>
            </w:r>
          </w:p>
          <w:p w14:paraId="5A20A265" w14:textId="77777777" w:rsidR="00A03890" w:rsidRDefault="00A03890" w:rsidP="00DC73C4">
            <w:pPr>
              <w:spacing w:line="259" w:lineRule="auto"/>
            </w:pPr>
            <w:r>
              <w:t xml:space="preserve">przedsięwzięciem deweloperskim lub zadaniem inwestycyjnym </w:t>
            </w:r>
          </w:p>
        </w:tc>
        <w:tc>
          <w:tcPr>
            <w:tcW w:w="3256" w:type="dxa"/>
            <w:tcBorders>
              <w:top w:val="single" w:sz="4" w:space="0" w:color="000000"/>
              <w:left w:val="single" w:sz="4" w:space="0" w:color="000000"/>
              <w:bottom w:val="single" w:sz="4" w:space="0" w:color="000000"/>
              <w:right w:val="single" w:sz="4" w:space="0" w:color="000000"/>
            </w:tcBorders>
          </w:tcPr>
          <w:p w14:paraId="3102E3A5" w14:textId="77777777" w:rsidR="00A03890" w:rsidRDefault="00A03890" w:rsidP="00DC73C4">
            <w:pPr>
              <w:spacing w:line="259" w:lineRule="auto"/>
              <w:ind w:left="2"/>
            </w:pPr>
            <w:r>
              <w:t xml:space="preserve">Przeznaczenie terenu </w:t>
            </w:r>
          </w:p>
        </w:tc>
        <w:tc>
          <w:tcPr>
            <w:tcW w:w="3416" w:type="dxa"/>
            <w:tcBorders>
              <w:top w:val="single" w:sz="4" w:space="0" w:color="000000"/>
              <w:left w:val="single" w:sz="4" w:space="0" w:color="000000"/>
              <w:bottom w:val="single" w:sz="4" w:space="0" w:color="000000"/>
              <w:right w:val="single" w:sz="4" w:space="0" w:color="000000"/>
            </w:tcBorders>
          </w:tcPr>
          <w:p w14:paraId="56E3FA72" w14:textId="4DFF3887" w:rsidR="00A03890" w:rsidRPr="00F1499F" w:rsidRDefault="00A913F3" w:rsidP="00DC73C4">
            <w:pPr>
              <w:spacing w:line="259" w:lineRule="auto"/>
              <w:ind w:left="6"/>
              <w:rPr>
                <w:sz w:val="20"/>
                <w:szCs w:val="20"/>
              </w:rPr>
            </w:pPr>
            <w:r w:rsidRPr="00F1499F">
              <w:rPr>
                <w:sz w:val="20"/>
                <w:szCs w:val="20"/>
              </w:rPr>
              <w:t>„MN” – teren zabudowy mieszkaniowej jednorodzinnej </w:t>
            </w:r>
          </w:p>
        </w:tc>
      </w:tr>
      <w:tr w:rsidR="00A03890" w14:paraId="3EB52EBA" w14:textId="77777777" w:rsidTr="00A03890">
        <w:trPr>
          <w:trHeight w:val="720"/>
        </w:trPr>
        <w:tc>
          <w:tcPr>
            <w:tcW w:w="0" w:type="auto"/>
            <w:vMerge/>
            <w:tcBorders>
              <w:top w:val="nil"/>
              <w:left w:val="single" w:sz="4" w:space="0" w:color="000000"/>
              <w:bottom w:val="nil"/>
              <w:right w:val="single" w:sz="4" w:space="0" w:color="000000"/>
            </w:tcBorders>
          </w:tcPr>
          <w:p w14:paraId="76187FBD"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24E9654F" w14:textId="77777777" w:rsidR="00A03890" w:rsidRDefault="00A03890" w:rsidP="00DC73C4">
            <w:pPr>
              <w:spacing w:line="259" w:lineRule="auto"/>
              <w:ind w:left="2" w:right="35"/>
            </w:pPr>
            <w:r>
              <w:t xml:space="preserve">Maksymalna intensywność zabudowy </w:t>
            </w:r>
          </w:p>
        </w:tc>
        <w:tc>
          <w:tcPr>
            <w:tcW w:w="3416" w:type="dxa"/>
            <w:tcBorders>
              <w:top w:val="single" w:sz="4" w:space="0" w:color="000000"/>
              <w:left w:val="single" w:sz="4" w:space="0" w:color="000000"/>
              <w:bottom w:val="single" w:sz="4" w:space="0" w:color="000000"/>
              <w:right w:val="single" w:sz="4" w:space="0" w:color="000000"/>
            </w:tcBorders>
          </w:tcPr>
          <w:p w14:paraId="1BAEB8A4" w14:textId="77777777" w:rsidR="00A913F3" w:rsidRPr="00F1499F" w:rsidRDefault="00A913F3" w:rsidP="00A913F3">
            <w:pPr>
              <w:spacing w:line="259" w:lineRule="auto"/>
              <w:ind w:left="6"/>
              <w:rPr>
                <w:sz w:val="20"/>
                <w:szCs w:val="20"/>
              </w:rPr>
            </w:pPr>
          </w:p>
          <w:p w14:paraId="28E0449E" w14:textId="1ABE9033" w:rsidR="00A03890" w:rsidRPr="00F1499F" w:rsidRDefault="00A913F3" w:rsidP="00A913F3">
            <w:pPr>
              <w:spacing w:line="259" w:lineRule="auto"/>
              <w:ind w:left="6"/>
              <w:rPr>
                <w:sz w:val="20"/>
                <w:szCs w:val="20"/>
              </w:rPr>
            </w:pPr>
            <w:r w:rsidRPr="00F1499F">
              <w:rPr>
                <w:sz w:val="20"/>
                <w:szCs w:val="20"/>
              </w:rPr>
              <w:t>Max – 0,6</w:t>
            </w:r>
          </w:p>
        </w:tc>
      </w:tr>
      <w:tr w:rsidR="00A03890" w14:paraId="2852B7E1" w14:textId="77777777" w:rsidTr="00A03890">
        <w:trPr>
          <w:trHeight w:val="724"/>
        </w:trPr>
        <w:tc>
          <w:tcPr>
            <w:tcW w:w="0" w:type="auto"/>
            <w:vMerge/>
            <w:tcBorders>
              <w:top w:val="nil"/>
              <w:left w:val="single" w:sz="4" w:space="0" w:color="000000"/>
              <w:bottom w:val="single" w:sz="4" w:space="0" w:color="000000"/>
              <w:right w:val="single" w:sz="4" w:space="0" w:color="000000"/>
            </w:tcBorders>
          </w:tcPr>
          <w:p w14:paraId="47CE5A6E"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52700507" w14:textId="77777777" w:rsidR="00A03890" w:rsidRDefault="00A03890" w:rsidP="00DC73C4">
            <w:pPr>
              <w:spacing w:line="259" w:lineRule="auto"/>
              <w:ind w:left="2"/>
            </w:pPr>
            <w:r>
              <w:t xml:space="preserve">Maksymalna i minimalna nadziemna intensywność zabudowy </w:t>
            </w:r>
          </w:p>
        </w:tc>
        <w:tc>
          <w:tcPr>
            <w:tcW w:w="3416" w:type="dxa"/>
            <w:tcBorders>
              <w:top w:val="single" w:sz="4" w:space="0" w:color="000000"/>
              <w:left w:val="single" w:sz="4" w:space="0" w:color="000000"/>
              <w:bottom w:val="single" w:sz="4" w:space="0" w:color="000000"/>
              <w:right w:val="single" w:sz="4" w:space="0" w:color="000000"/>
            </w:tcBorders>
          </w:tcPr>
          <w:p w14:paraId="534E6DDC" w14:textId="5B916633" w:rsidR="00A913F3" w:rsidRPr="00F1499F" w:rsidRDefault="00A913F3" w:rsidP="00A913F3">
            <w:pPr>
              <w:spacing w:line="259" w:lineRule="auto"/>
              <w:ind w:left="6"/>
              <w:rPr>
                <w:sz w:val="20"/>
                <w:szCs w:val="20"/>
              </w:rPr>
            </w:pPr>
            <w:r w:rsidRPr="00F1499F">
              <w:rPr>
                <w:sz w:val="20"/>
                <w:szCs w:val="20"/>
              </w:rPr>
              <w:t>Min – brak ustaleń</w:t>
            </w:r>
          </w:p>
          <w:p w14:paraId="2E7DB9EE" w14:textId="02D972A2" w:rsidR="00A03890" w:rsidRPr="00F1499F" w:rsidRDefault="00A913F3" w:rsidP="00A913F3">
            <w:pPr>
              <w:spacing w:line="259" w:lineRule="auto"/>
              <w:ind w:left="6"/>
              <w:rPr>
                <w:sz w:val="20"/>
                <w:szCs w:val="20"/>
              </w:rPr>
            </w:pPr>
            <w:r w:rsidRPr="00F1499F">
              <w:rPr>
                <w:sz w:val="20"/>
                <w:szCs w:val="20"/>
              </w:rPr>
              <w:t>Max – 0,6</w:t>
            </w:r>
          </w:p>
        </w:tc>
      </w:tr>
    </w:tbl>
    <w:p w14:paraId="0864F31B" w14:textId="77777777" w:rsidR="00A03890" w:rsidRDefault="00A03890" w:rsidP="00A03890">
      <w:pPr>
        <w:spacing w:line="259" w:lineRule="auto"/>
        <w:ind w:left="2"/>
      </w:pPr>
      <w:r>
        <w:rPr>
          <w:strike/>
        </w:rPr>
        <w:t xml:space="preserve">                                                       </w:t>
      </w:r>
      <w:r>
        <w:t xml:space="preserve"> </w:t>
      </w:r>
    </w:p>
    <w:p w14:paraId="23CF0769" w14:textId="77777777" w:rsidR="00A03890" w:rsidRDefault="00A03890" w:rsidP="00D70679">
      <w:pPr>
        <w:widowControl/>
        <w:numPr>
          <w:ilvl w:val="0"/>
          <w:numId w:val="2"/>
        </w:numPr>
        <w:autoSpaceDE/>
        <w:autoSpaceDN/>
        <w:spacing w:after="5" w:line="254" w:lineRule="auto"/>
        <w:ind w:right="30" w:hanging="278"/>
        <w:jc w:val="both"/>
      </w:pPr>
      <w:r>
        <w:rPr>
          <w:sz w:val="18"/>
        </w:rPr>
        <w:t xml:space="preserve">Jeżeli działka nie posiada adresu, należy opisowo określić jej położenie. </w:t>
      </w:r>
    </w:p>
    <w:p w14:paraId="585C0E40" w14:textId="77777777" w:rsidR="00A03890" w:rsidRDefault="00A03890" w:rsidP="00D70679">
      <w:pPr>
        <w:widowControl/>
        <w:numPr>
          <w:ilvl w:val="0"/>
          <w:numId w:val="2"/>
        </w:numPr>
        <w:autoSpaceDE/>
        <w:autoSpaceDN/>
        <w:spacing w:after="5" w:line="254" w:lineRule="auto"/>
        <w:ind w:right="30" w:hanging="278"/>
        <w:jc w:val="both"/>
      </w:pPr>
      <w:r>
        <w:rPr>
          <w:sz w:val="18"/>
        </w:rPr>
        <w:t xml:space="preserve">W szczególności imię i nazwisko albo firma właściciela lub użytkownika wieczystego oraz istniejące obciążenia na nieruchomości. </w:t>
      </w:r>
    </w:p>
    <w:p w14:paraId="5E9B958C" w14:textId="77777777" w:rsidR="00A03890" w:rsidRDefault="00A03890" w:rsidP="00D70679">
      <w:pPr>
        <w:widowControl/>
        <w:numPr>
          <w:ilvl w:val="0"/>
          <w:numId w:val="2"/>
        </w:numPr>
        <w:autoSpaceDE/>
        <w:autoSpaceDN/>
        <w:spacing w:after="5" w:line="254" w:lineRule="auto"/>
        <w:ind w:right="30" w:hanging="278"/>
        <w:jc w:val="both"/>
      </w:pPr>
      <w:r>
        <w:rPr>
          <w:sz w:val="18"/>
        </w:rPr>
        <w:t xml:space="preserve">W szczególności obiekty generujące uciążliwości zapachowe, hałasowe, świetlne. </w:t>
      </w:r>
    </w:p>
    <w:p w14:paraId="11C51612" w14:textId="77777777" w:rsidR="00A03890" w:rsidRDefault="00A03890" w:rsidP="00D70679">
      <w:pPr>
        <w:widowControl/>
        <w:numPr>
          <w:ilvl w:val="0"/>
          <w:numId w:val="2"/>
        </w:numPr>
        <w:autoSpaceDE/>
        <w:autoSpaceDN/>
        <w:spacing w:after="5" w:line="254" w:lineRule="auto"/>
        <w:ind w:right="30" w:hanging="278"/>
        <w:jc w:val="both"/>
      </w:pPr>
      <w:r>
        <w:rPr>
          <w:sz w:val="18"/>
        </w:rPr>
        <w:t>Akty prawne (rozporządzenia, zarządzenia, uchwały) w sprawach</w:t>
      </w:r>
      <w:r>
        <w:rPr>
          <w:b/>
          <w:sz w:val="18"/>
        </w:rPr>
        <w:t>:</w:t>
      </w:r>
      <w:r>
        <w:rPr>
          <w:sz w:val="18"/>
        </w:rPr>
        <w:t xml:space="preserve"> </w:t>
      </w:r>
    </w:p>
    <w:p w14:paraId="50EC6DD4" w14:textId="77777777" w:rsidR="00A03890" w:rsidRDefault="00A03890" w:rsidP="00D70679">
      <w:pPr>
        <w:widowControl/>
        <w:numPr>
          <w:ilvl w:val="1"/>
          <w:numId w:val="2"/>
        </w:numPr>
        <w:autoSpaceDE/>
        <w:autoSpaceDN/>
        <w:spacing w:after="5" w:line="254" w:lineRule="auto"/>
        <w:ind w:right="30" w:hanging="283"/>
        <w:jc w:val="both"/>
      </w:pPr>
      <w:r>
        <w:rPr>
          <w:sz w:val="18"/>
        </w:rPr>
        <w:t>dotyczących Inwestycji, Inwestycji Towarzyszących oraz obszaru otoczenia CPK,</w:t>
      </w:r>
      <w:r>
        <w:rPr>
          <w:b/>
          <w:sz w:val="18"/>
        </w:rPr>
        <w:t xml:space="preserve"> </w:t>
      </w:r>
    </w:p>
    <w:p w14:paraId="193E4E30" w14:textId="77777777" w:rsidR="00A03890" w:rsidRDefault="00A03890" w:rsidP="00D70679">
      <w:pPr>
        <w:widowControl/>
        <w:numPr>
          <w:ilvl w:val="1"/>
          <w:numId w:val="2"/>
        </w:numPr>
        <w:autoSpaceDE/>
        <w:autoSpaceDN/>
        <w:spacing w:after="5" w:line="254" w:lineRule="auto"/>
        <w:ind w:right="30" w:hanging="283"/>
        <w:jc w:val="both"/>
      </w:pPr>
      <w:r>
        <w:rPr>
          <w:sz w:val="18"/>
        </w:rPr>
        <w:t xml:space="preserve">lokalizacji inwestycji mieszkaniowej lub inwestycji towarzyszącej, </w:t>
      </w:r>
    </w:p>
    <w:p w14:paraId="064A37B2" w14:textId="77777777" w:rsidR="00A03890" w:rsidRDefault="00A03890" w:rsidP="00D70679">
      <w:pPr>
        <w:widowControl/>
        <w:numPr>
          <w:ilvl w:val="1"/>
          <w:numId w:val="2"/>
        </w:numPr>
        <w:autoSpaceDE/>
        <w:autoSpaceDN/>
        <w:spacing w:after="5" w:line="254" w:lineRule="auto"/>
        <w:ind w:right="30" w:hanging="283"/>
        <w:jc w:val="both"/>
      </w:pPr>
      <w:r>
        <w:rPr>
          <w:sz w:val="18"/>
        </w:rPr>
        <w:t xml:space="preserve">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 </w:t>
      </w:r>
    </w:p>
    <w:p w14:paraId="68475A3D" w14:textId="77777777" w:rsidR="00A03890" w:rsidRDefault="00A03890" w:rsidP="00D70679">
      <w:pPr>
        <w:widowControl/>
        <w:numPr>
          <w:ilvl w:val="1"/>
          <w:numId w:val="2"/>
        </w:numPr>
        <w:autoSpaceDE/>
        <w:autoSpaceDN/>
        <w:spacing w:after="5" w:line="254" w:lineRule="auto"/>
        <w:ind w:right="30" w:hanging="283"/>
        <w:jc w:val="both"/>
      </w:pPr>
      <w:r>
        <w:rPr>
          <w:sz w:val="18"/>
        </w:rPr>
        <w:t xml:space="preserve">ustanowienia strefy ochronnej terenu ochrony bezpośredniej i terenu ochrony pośredniej ujęcia wody, </w:t>
      </w:r>
    </w:p>
    <w:p w14:paraId="145DC74E" w14:textId="77777777" w:rsidR="00A03890" w:rsidRDefault="00A03890" w:rsidP="00D70679">
      <w:pPr>
        <w:widowControl/>
        <w:numPr>
          <w:ilvl w:val="1"/>
          <w:numId w:val="2"/>
        </w:numPr>
        <w:autoSpaceDE/>
        <w:autoSpaceDN/>
        <w:spacing w:after="5" w:line="254" w:lineRule="auto"/>
        <w:ind w:right="30" w:hanging="283"/>
        <w:jc w:val="both"/>
      </w:pPr>
      <w:r>
        <w:rPr>
          <w:sz w:val="18"/>
        </w:rPr>
        <w:t xml:space="preserve">wyznaczenia obszarów cichych w aglomeracji lub obszarów cichych poza aglomeracją, </w:t>
      </w:r>
    </w:p>
    <w:p w14:paraId="6CB3B973" w14:textId="77777777" w:rsidR="00A03890" w:rsidRDefault="00A03890" w:rsidP="00D70679">
      <w:pPr>
        <w:widowControl/>
        <w:numPr>
          <w:ilvl w:val="1"/>
          <w:numId w:val="2"/>
        </w:numPr>
        <w:autoSpaceDE/>
        <w:autoSpaceDN/>
        <w:spacing w:after="5" w:line="254" w:lineRule="auto"/>
        <w:ind w:right="30" w:hanging="283"/>
        <w:jc w:val="both"/>
      </w:pPr>
      <w:r>
        <w:rPr>
          <w:sz w:val="18"/>
        </w:rPr>
        <w:t xml:space="preserve">utworzenia obszaru ograniczonego użytkowania, </w:t>
      </w:r>
    </w:p>
    <w:p w14:paraId="45DE60DF" w14:textId="77777777" w:rsidR="00A03890" w:rsidRDefault="00A03890" w:rsidP="00D70679">
      <w:pPr>
        <w:widowControl/>
        <w:numPr>
          <w:ilvl w:val="1"/>
          <w:numId w:val="2"/>
        </w:numPr>
        <w:autoSpaceDE/>
        <w:autoSpaceDN/>
        <w:spacing w:after="5" w:line="254" w:lineRule="auto"/>
        <w:ind w:right="30" w:hanging="283"/>
        <w:jc w:val="both"/>
      </w:pPr>
      <w:r>
        <w:rPr>
          <w:sz w:val="18"/>
        </w:rPr>
        <w:t xml:space="preserve">uznania zabytku za pomnik historii, </w:t>
      </w:r>
    </w:p>
    <w:p w14:paraId="7F371AA8" w14:textId="77777777" w:rsidR="00A03890" w:rsidRDefault="00A03890" w:rsidP="00D70679">
      <w:pPr>
        <w:widowControl/>
        <w:numPr>
          <w:ilvl w:val="1"/>
          <w:numId w:val="2"/>
        </w:numPr>
        <w:autoSpaceDE/>
        <w:autoSpaceDN/>
        <w:spacing w:after="5" w:line="254" w:lineRule="auto"/>
        <w:ind w:right="30" w:hanging="283"/>
        <w:jc w:val="both"/>
      </w:pPr>
      <w:r>
        <w:rPr>
          <w:sz w:val="18"/>
        </w:rPr>
        <w:t xml:space="preserve">określenia granic obszaru Pomnika Zagłady i jego strefy ochronnej, utworzenia parku kulturowego, </w:t>
      </w:r>
    </w:p>
    <w:p w14:paraId="0006A276" w14:textId="77777777" w:rsidR="00A03890" w:rsidRDefault="00A03890" w:rsidP="00D70679">
      <w:pPr>
        <w:widowControl/>
        <w:numPr>
          <w:ilvl w:val="1"/>
          <w:numId w:val="2"/>
        </w:numPr>
        <w:autoSpaceDE/>
        <w:autoSpaceDN/>
        <w:spacing w:after="5" w:line="254" w:lineRule="auto"/>
        <w:ind w:right="30" w:hanging="283"/>
        <w:jc w:val="both"/>
      </w:pPr>
      <w:r>
        <w:rPr>
          <w:sz w:val="18"/>
        </w:rPr>
        <w:t xml:space="preserve">ustalenia zasad i warunków sytuowania obiektów małej architektury, tablic reklamowych i urządzeń reklamowych oraz ogrodzeń, ich gabarytów, standardów jakościowych oraz rodzajów materiałów budowlanych. </w:t>
      </w:r>
    </w:p>
    <w:p w14:paraId="19932D0F" w14:textId="77777777" w:rsidR="00A03890" w:rsidRDefault="00A03890" w:rsidP="00A03890">
      <w:pPr>
        <w:spacing w:line="259" w:lineRule="auto"/>
        <w:ind w:left="-1036" w:right="266"/>
      </w:pPr>
    </w:p>
    <w:tbl>
      <w:tblPr>
        <w:tblStyle w:val="TableGrid"/>
        <w:tblW w:w="9642" w:type="dxa"/>
        <w:tblInd w:w="279" w:type="dxa"/>
        <w:tblCellMar>
          <w:top w:w="50" w:type="dxa"/>
          <w:left w:w="104" w:type="dxa"/>
          <w:right w:w="64" w:type="dxa"/>
        </w:tblCellMar>
        <w:tblLook w:val="04A0" w:firstRow="1" w:lastRow="0" w:firstColumn="1" w:lastColumn="0" w:noHBand="0" w:noVBand="1"/>
      </w:tblPr>
      <w:tblGrid>
        <w:gridCol w:w="2969"/>
        <w:gridCol w:w="3256"/>
        <w:gridCol w:w="3417"/>
      </w:tblGrid>
      <w:tr w:rsidR="00A03890" w14:paraId="6F4485F2" w14:textId="77777777" w:rsidTr="00A03890">
        <w:trPr>
          <w:trHeight w:val="460"/>
        </w:trPr>
        <w:tc>
          <w:tcPr>
            <w:tcW w:w="2969" w:type="dxa"/>
            <w:vMerge w:val="restart"/>
            <w:tcBorders>
              <w:top w:val="single" w:sz="4" w:space="0" w:color="000000"/>
              <w:left w:val="single" w:sz="4" w:space="0" w:color="000000"/>
              <w:bottom w:val="nil"/>
              <w:right w:val="single" w:sz="4" w:space="0" w:color="000000"/>
            </w:tcBorders>
            <w:shd w:val="clear" w:color="auto" w:fill="F3F3F3"/>
          </w:tcPr>
          <w:p w14:paraId="3E346806"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7B8791ED" w14:textId="77777777" w:rsidR="00A03890" w:rsidRDefault="00A03890" w:rsidP="00DC73C4">
            <w:pPr>
              <w:spacing w:line="259" w:lineRule="auto"/>
              <w:ind w:left="2"/>
            </w:pPr>
            <w:r>
              <w:t xml:space="preserve">Maksymalna powierzchnia zabudowy </w:t>
            </w:r>
          </w:p>
        </w:tc>
        <w:tc>
          <w:tcPr>
            <w:tcW w:w="3417" w:type="dxa"/>
            <w:tcBorders>
              <w:top w:val="single" w:sz="4" w:space="0" w:color="000000"/>
              <w:left w:val="single" w:sz="4" w:space="0" w:color="000000"/>
              <w:bottom w:val="single" w:sz="4" w:space="0" w:color="000000"/>
              <w:right w:val="single" w:sz="4" w:space="0" w:color="000000"/>
            </w:tcBorders>
          </w:tcPr>
          <w:p w14:paraId="1AF6205E" w14:textId="544FB319" w:rsidR="00A03890" w:rsidRPr="00F1499F" w:rsidRDefault="00A03890" w:rsidP="00DC73C4">
            <w:pPr>
              <w:spacing w:line="259" w:lineRule="auto"/>
              <w:ind w:left="6"/>
              <w:rPr>
                <w:sz w:val="20"/>
                <w:szCs w:val="20"/>
              </w:rPr>
            </w:pPr>
            <w:r w:rsidRPr="00F1499F">
              <w:rPr>
                <w:sz w:val="20"/>
                <w:szCs w:val="20"/>
              </w:rPr>
              <w:t xml:space="preserve"> </w:t>
            </w:r>
            <w:r w:rsidR="00BD49F6" w:rsidRPr="00F1499F">
              <w:rPr>
                <w:sz w:val="20"/>
                <w:szCs w:val="20"/>
              </w:rPr>
              <w:t>0,6</w:t>
            </w:r>
          </w:p>
        </w:tc>
      </w:tr>
      <w:tr w:rsidR="00A03890" w14:paraId="4B2BEBF4" w14:textId="77777777" w:rsidTr="00A03890">
        <w:trPr>
          <w:trHeight w:val="456"/>
        </w:trPr>
        <w:tc>
          <w:tcPr>
            <w:tcW w:w="0" w:type="auto"/>
            <w:vMerge/>
            <w:tcBorders>
              <w:top w:val="nil"/>
              <w:left w:val="single" w:sz="4" w:space="0" w:color="000000"/>
              <w:bottom w:val="nil"/>
              <w:right w:val="single" w:sz="4" w:space="0" w:color="000000"/>
            </w:tcBorders>
          </w:tcPr>
          <w:p w14:paraId="32D37FEA"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76DEF62B" w14:textId="77777777" w:rsidR="00A03890" w:rsidRDefault="00A03890" w:rsidP="00DC73C4">
            <w:pPr>
              <w:spacing w:line="259" w:lineRule="auto"/>
              <w:ind w:left="2"/>
            </w:pPr>
            <w:r>
              <w:t xml:space="preserve">Maksymalna wysokość zabudowy </w:t>
            </w:r>
          </w:p>
        </w:tc>
        <w:tc>
          <w:tcPr>
            <w:tcW w:w="3417" w:type="dxa"/>
            <w:tcBorders>
              <w:top w:val="single" w:sz="4" w:space="0" w:color="000000"/>
              <w:left w:val="single" w:sz="4" w:space="0" w:color="000000"/>
              <w:bottom w:val="single" w:sz="4" w:space="0" w:color="000000"/>
              <w:right w:val="single" w:sz="4" w:space="0" w:color="000000"/>
            </w:tcBorders>
          </w:tcPr>
          <w:p w14:paraId="6296B85E" w14:textId="27E8D59C" w:rsidR="00A03890" w:rsidRPr="00F1499F" w:rsidRDefault="00A913F3" w:rsidP="00DC73C4">
            <w:pPr>
              <w:spacing w:line="259" w:lineRule="auto"/>
              <w:ind w:left="6"/>
              <w:rPr>
                <w:sz w:val="20"/>
                <w:szCs w:val="20"/>
              </w:rPr>
            </w:pPr>
            <w:r w:rsidRPr="00F1499F">
              <w:rPr>
                <w:sz w:val="20"/>
                <w:szCs w:val="20"/>
              </w:rPr>
              <w:t>Wysokość kalenicy do 11m w budynkach o wysokości 2,5 kondygnacji naziemnych</w:t>
            </w:r>
          </w:p>
        </w:tc>
      </w:tr>
      <w:tr w:rsidR="00A03890" w14:paraId="4040103D" w14:textId="77777777" w:rsidTr="00A03890">
        <w:trPr>
          <w:trHeight w:val="725"/>
        </w:trPr>
        <w:tc>
          <w:tcPr>
            <w:tcW w:w="0" w:type="auto"/>
            <w:vMerge/>
            <w:tcBorders>
              <w:top w:val="nil"/>
              <w:left w:val="single" w:sz="4" w:space="0" w:color="000000"/>
              <w:bottom w:val="nil"/>
              <w:right w:val="single" w:sz="4" w:space="0" w:color="000000"/>
            </w:tcBorders>
          </w:tcPr>
          <w:p w14:paraId="6F07C881"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18A3E70A" w14:textId="77777777" w:rsidR="00A03890" w:rsidRDefault="00A03890" w:rsidP="00DC73C4">
            <w:pPr>
              <w:spacing w:line="259" w:lineRule="auto"/>
              <w:ind w:left="2"/>
            </w:pPr>
            <w:r>
              <w:t xml:space="preserve">Minimalny udział procentowy powierzchni biologicznie czynnej </w:t>
            </w:r>
          </w:p>
        </w:tc>
        <w:tc>
          <w:tcPr>
            <w:tcW w:w="3417" w:type="dxa"/>
            <w:tcBorders>
              <w:top w:val="single" w:sz="4" w:space="0" w:color="000000"/>
              <w:left w:val="single" w:sz="4" w:space="0" w:color="000000"/>
              <w:bottom w:val="single" w:sz="4" w:space="0" w:color="000000"/>
              <w:right w:val="single" w:sz="4" w:space="0" w:color="000000"/>
            </w:tcBorders>
          </w:tcPr>
          <w:p w14:paraId="62E32CF1" w14:textId="21F08316" w:rsidR="00A03890" w:rsidRPr="00F1499F" w:rsidRDefault="00A03890" w:rsidP="00DC73C4">
            <w:pPr>
              <w:spacing w:line="259" w:lineRule="auto"/>
              <w:ind w:left="6"/>
              <w:rPr>
                <w:sz w:val="20"/>
                <w:szCs w:val="20"/>
              </w:rPr>
            </w:pPr>
            <w:r w:rsidRPr="00F1499F">
              <w:rPr>
                <w:sz w:val="20"/>
                <w:szCs w:val="20"/>
              </w:rPr>
              <w:t xml:space="preserve"> </w:t>
            </w:r>
            <w:r w:rsidR="00A913F3" w:rsidRPr="00F1499F">
              <w:rPr>
                <w:sz w:val="20"/>
                <w:szCs w:val="20"/>
              </w:rPr>
              <w:t>70%</w:t>
            </w:r>
          </w:p>
        </w:tc>
      </w:tr>
      <w:tr w:rsidR="00A03890" w14:paraId="45E0E425" w14:textId="77777777" w:rsidTr="00A03890">
        <w:trPr>
          <w:trHeight w:val="719"/>
        </w:trPr>
        <w:tc>
          <w:tcPr>
            <w:tcW w:w="0" w:type="auto"/>
            <w:vMerge/>
            <w:tcBorders>
              <w:top w:val="nil"/>
              <w:left w:val="single" w:sz="4" w:space="0" w:color="000000"/>
              <w:bottom w:val="nil"/>
              <w:right w:val="single" w:sz="4" w:space="0" w:color="000000"/>
            </w:tcBorders>
          </w:tcPr>
          <w:p w14:paraId="74BBC335"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623CBA4B" w14:textId="77777777" w:rsidR="00A03890" w:rsidRDefault="00A03890" w:rsidP="00DC73C4">
            <w:pPr>
              <w:spacing w:line="259" w:lineRule="auto"/>
              <w:ind w:left="2" w:right="855"/>
            </w:pPr>
            <w:r>
              <w:t xml:space="preserve">Minimalna liczba miejsc do parkowania </w:t>
            </w:r>
          </w:p>
        </w:tc>
        <w:tc>
          <w:tcPr>
            <w:tcW w:w="3417" w:type="dxa"/>
            <w:tcBorders>
              <w:top w:val="single" w:sz="4" w:space="0" w:color="000000"/>
              <w:left w:val="single" w:sz="4" w:space="0" w:color="000000"/>
              <w:bottom w:val="single" w:sz="4" w:space="0" w:color="000000"/>
              <w:right w:val="single" w:sz="4" w:space="0" w:color="000000"/>
            </w:tcBorders>
          </w:tcPr>
          <w:p w14:paraId="4EC3BAC5" w14:textId="3CE371A1" w:rsidR="00A03890" w:rsidRPr="00F1499F" w:rsidRDefault="00A913F3" w:rsidP="00DC73C4">
            <w:pPr>
              <w:spacing w:line="259" w:lineRule="auto"/>
              <w:ind w:left="6"/>
              <w:rPr>
                <w:sz w:val="20"/>
                <w:szCs w:val="20"/>
              </w:rPr>
            </w:pPr>
            <w:r w:rsidRPr="00F1499F">
              <w:rPr>
                <w:sz w:val="20"/>
                <w:szCs w:val="20"/>
              </w:rPr>
              <w:t>Dla budynków jednorodzinnych – 2 stanowiska / domek lub segment</w:t>
            </w:r>
          </w:p>
        </w:tc>
      </w:tr>
      <w:tr w:rsidR="00A03890" w14:paraId="39E5544B" w14:textId="77777777" w:rsidTr="00A03890">
        <w:trPr>
          <w:trHeight w:val="726"/>
        </w:trPr>
        <w:tc>
          <w:tcPr>
            <w:tcW w:w="2969" w:type="dxa"/>
            <w:vMerge w:val="restart"/>
            <w:tcBorders>
              <w:top w:val="nil"/>
              <w:left w:val="single" w:sz="4" w:space="0" w:color="000000"/>
              <w:bottom w:val="single" w:sz="4" w:space="0" w:color="000000"/>
              <w:right w:val="single" w:sz="4" w:space="0" w:color="000000"/>
            </w:tcBorders>
            <w:shd w:val="clear" w:color="auto" w:fill="F3F3F3"/>
          </w:tcPr>
          <w:p w14:paraId="5F9D2B58"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2B94A8E2" w14:textId="77777777" w:rsidR="00A03890" w:rsidRDefault="00A03890" w:rsidP="00DC73C4">
            <w:pPr>
              <w:spacing w:line="259" w:lineRule="auto"/>
              <w:ind w:left="2" w:right="47"/>
            </w:pPr>
            <w:r>
              <w:t xml:space="preserve">Warunki ochrony środowiska i zdrowia ludzi, przyrody i krajobrazu </w:t>
            </w:r>
          </w:p>
        </w:tc>
        <w:tc>
          <w:tcPr>
            <w:tcW w:w="3417" w:type="dxa"/>
            <w:tcBorders>
              <w:top w:val="single" w:sz="4" w:space="0" w:color="000000"/>
              <w:left w:val="single" w:sz="4" w:space="0" w:color="000000"/>
              <w:bottom w:val="single" w:sz="4" w:space="0" w:color="000000"/>
              <w:right w:val="single" w:sz="4" w:space="0" w:color="000000"/>
            </w:tcBorders>
          </w:tcPr>
          <w:p w14:paraId="2F99E67E" w14:textId="77777777" w:rsidR="00A913F3" w:rsidRPr="00F1499F" w:rsidRDefault="00A913F3" w:rsidP="00DC73C4">
            <w:pPr>
              <w:spacing w:line="259" w:lineRule="auto"/>
              <w:ind w:left="6"/>
              <w:rPr>
                <w:sz w:val="20"/>
                <w:szCs w:val="20"/>
              </w:rPr>
            </w:pPr>
          </w:p>
          <w:p w14:paraId="011FBEBF" w14:textId="5F9D462C" w:rsidR="00A03890" w:rsidRPr="00F1499F" w:rsidRDefault="00A913F3" w:rsidP="00DC73C4">
            <w:pPr>
              <w:spacing w:line="259" w:lineRule="auto"/>
              <w:ind w:left="6"/>
              <w:rPr>
                <w:sz w:val="20"/>
                <w:szCs w:val="20"/>
              </w:rPr>
            </w:pPr>
            <w:r w:rsidRPr="00F1499F">
              <w:rPr>
                <w:sz w:val="20"/>
                <w:szCs w:val="20"/>
              </w:rPr>
              <w:t>Wg rozdziału 3 MPZP</w:t>
            </w:r>
          </w:p>
        </w:tc>
      </w:tr>
      <w:tr w:rsidR="00A03890" w14:paraId="4134BDE3" w14:textId="77777777" w:rsidTr="00A03890">
        <w:trPr>
          <w:trHeight w:val="1253"/>
        </w:trPr>
        <w:tc>
          <w:tcPr>
            <w:tcW w:w="0" w:type="auto"/>
            <w:vMerge/>
            <w:tcBorders>
              <w:top w:val="nil"/>
              <w:left w:val="single" w:sz="4" w:space="0" w:color="000000"/>
              <w:bottom w:val="nil"/>
              <w:right w:val="single" w:sz="4" w:space="0" w:color="000000"/>
            </w:tcBorders>
          </w:tcPr>
          <w:p w14:paraId="2DDF8FD9"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749E4B86" w14:textId="77777777" w:rsidR="00A03890" w:rsidRDefault="00A03890" w:rsidP="00DC73C4">
            <w:pPr>
              <w:spacing w:line="259" w:lineRule="auto"/>
              <w:ind w:left="2" w:right="260"/>
            </w:pPr>
            <w:r>
              <w:t xml:space="preserve">Wymagania dotyczące zabudowy i zagospodarowania terenu położonego na obszarach szczególnego zagrożenia powodzią </w:t>
            </w:r>
          </w:p>
        </w:tc>
        <w:tc>
          <w:tcPr>
            <w:tcW w:w="3417" w:type="dxa"/>
            <w:tcBorders>
              <w:top w:val="single" w:sz="4" w:space="0" w:color="000000"/>
              <w:left w:val="single" w:sz="4" w:space="0" w:color="000000"/>
              <w:bottom w:val="single" w:sz="4" w:space="0" w:color="000000"/>
              <w:right w:val="single" w:sz="4" w:space="0" w:color="000000"/>
            </w:tcBorders>
          </w:tcPr>
          <w:p w14:paraId="5FCCCECC" w14:textId="77777777" w:rsidR="00A03890" w:rsidRPr="00F1499F" w:rsidRDefault="00A03890" w:rsidP="00DC73C4">
            <w:pPr>
              <w:spacing w:line="259" w:lineRule="auto"/>
              <w:ind w:left="6"/>
              <w:rPr>
                <w:sz w:val="20"/>
                <w:szCs w:val="20"/>
              </w:rPr>
            </w:pPr>
            <w:r w:rsidRPr="00F1499F">
              <w:rPr>
                <w:sz w:val="20"/>
                <w:szCs w:val="20"/>
              </w:rPr>
              <w:t xml:space="preserve"> </w:t>
            </w:r>
          </w:p>
          <w:p w14:paraId="0E8B219A" w14:textId="77777777" w:rsidR="00A913F3" w:rsidRPr="00F1499F" w:rsidRDefault="00A913F3" w:rsidP="00DC73C4">
            <w:pPr>
              <w:spacing w:line="259" w:lineRule="auto"/>
              <w:ind w:left="6"/>
              <w:rPr>
                <w:sz w:val="20"/>
                <w:szCs w:val="20"/>
              </w:rPr>
            </w:pPr>
          </w:p>
          <w:p w14:paraId="77C44FC2" w14:textId="5059523A" w:rsidR="00A913F3" w:rsidRPr="00F1499F" w:rsidRDefault="00A913F3" w:rsidP="00DC73C4">
            <w:pPr>
              <w:spacing w:line="259" w:lineRule="auto"/>
              <w:ind w:left="6"/>
              <w:rPr>
                <w:sz w:val="20"/>
                <w:szCs w:val="20"/>
              </w:rPr>
            </w:pPr>
            <w:r w:rsidRPr="00F1499F">
              <w:rPr>
                <w:sz w:val="20"/>
                <w:szCs w:val="20"/>
              </w:rPr>
              <w:t>Dla terenów MN brak ustaleń</w:t>
            </w:r>
          </w:p>
        </w:tc>
      </w:tr>
      <w:tr w:rsidR="00A03890" w14:paraId="46A78594" w14:textId="77777777" w:rsidTr="00A03890">
        <w:trPr>
          <w:trHeight w:val="989"/>
        </w:trPr>
        <w:tc>
          <w:tcPr>
            <w:tcW w:w="0" w:type="auto"/>
            <w:vMerge/>
            <w:tcBorders>
              <w:top w:val="nil"/>
              <w:left w:val="single" w:sz="4" w:space="0" w:color="000000"/>
              <w:bottom w:val="nil"/>
              <w:right w:val="single" w:sz="4" w:space="0" w:color="000000"/>
            </w:tcBorders>
          </w:tcPr>
          <w:p w14:paraId="1F658369"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146F13BC" w14:textId="77777777" w:rsidR="00A03890" w:rsidRDefault="00A03890" w:rsidP="00DC73C4">
            <w:pPr>
              <w:spacing w:line="259" w:lineRule="auto"/>
              <w:ind w:left="2" w:right="576"/>
            </w:pPr>
            <w:r>
              <w:t xml:space="preserve">Warunki ochrony dziedzictwa kulturowego i </w:t>
            </w:r>
            <w:proofErr w:type="gramStart"/>
            <w:r>
              <w:t>zabytków  oraz</w:t>
            </w:r>
            <w:proofErr w:type="gramEnd"/>
            <w:r>
              <w:t xml:space="preserve"> dóbr kultury </w:t>
            </w:r>
            <w:r>
              <w:lastRenderedPageBreak/>
              <w:t xml:space="preserve">współczesnej </w:t>
            </w:r>
          </w:p>
        </w:tc>
        <w:tc>
          <w:tcPr>
            <w:tcW w:w="3417" w:type="dxa"/>
            <w:tcBorders>
              <w:top w:val="single" w:sz="4" w:space="0" w:color="000000"/>
              <w:left w:val="single" w:sz="4" w:space="0" w:color="000000"/>
              <w:bottom w:val="single" w:sz="4" w:space="0" w:color="000000"/>
              <w:right w:val="single" w:sz="4" w:space="0" w:color="000000"/>
            </w:tcBorders>
          </w:tcPr>
          <w:p w14:paraId="254015CB" w14:textId="77777777" w:rsidR="00BD49F6" w:rsidRPr="00F1499F" w:rsidRDefault="00BD49F6" w:rsidP="00BD49F6">
            <w:pPr>
              <w:spacing w:line="259" w:lineRule="auto"/>
              <w:ind w:left="6"/>
              <w:rPr>
                <w:sz w:val="20"/>
                <w:szCs w:val="20"/>
              </w:rPr>
            </w:pPr>
          </w:p>
          <w:p w14:paraId="6A19AFAD" w14:textId="22D6CB40" w:rsidR="00BD49F6" w:rsidRPr="00F1499F" w:rsidRDefault="00BD49F6" w:rsidP="00BD49F6">
            <w:pPr>
              <w:spacing w:line="259" w:lineRule="auto"/>
              <w:ind w:left="6"/>
              <w:rPr>
                <w:sz w:val="20"/>
                <w:szCs w:val="20"/>
              </w:rPr>
            </w:pPr>
            <w:r w:rsidRPr="00F1499F">
              <w:rPr>
                <w:sz w:val="20"/>
                <w:szCs w:val="20"/>
              </w:rPr>
              <w:t>Dla terenów stanowiących przedmiot inwestycji – brak ustaleń.</w:t>
            </w:r>
          </w:p>
          <w:p w14:paraId="0454DCCE" w14:textId="7675775B" w:rsidR="00A03890" w:rsidRPr="00F1499F" w:rsidRDefault="00A03890" w:rsidP="00DC73C4">
            <w:pPr>
              <w:spacing w:line="259" w:lineRule="auto"/>
              <w:ind w:left="6"/>
              <w:rPr>
                <w:sz w:val="20"/>
                <w:szCs w:val="20"/>
              </w:rPr>
            </w:pPr>
          </w:p>
        </w:tc>
      </w:tr>
      <w:tr w:rsidR="00A03890" w14:paraId="27D638CE" w14:textId="77777777" w:rsidTr="00A03890">
        <w:trPr>
          <w:trHeight w:val="1248"/>
        </w:trPr>
        <w:tc>
          <w:tcPr>
            <w:tcW w:w="0" w:type="auto"/>
            <w:vMerge/>
            <w:tcBorders>
              <w:top w:val="nil"/>
              <w:left w:val="single" w:sz="4" w:space="0" w:color="000000"/>
              <w:bottom w:val="nil"/>
              <w:right w:val="single" w:sz="4" w:space="0" w:color="000000"/>
            </w:tcBorders>
          </w:tcPr>
          <w:p w14:paraId="23BC6831"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0DF5E916" w14:textId="77777777" w:rsidR="00A03890" w:rsidRDefault="00A03890" w:rsidP="00DC73C4">
            <w:pPr>
              <w:spacing w:line="259" w:lineRule="auto"/>
              <w:ind w:left="2" w:right="263"/>
            </w:pPr>
            <w:r>
              <w:t xml:space="preserve">Wymagania dotyczące ochrony innych terenów lub obiektów podlegających </w:t>
            </w:r>
            <w:proofErr w:type="gramStart"/>
            <w:r>
              <w:t>ochronie  na</w:t>
            </w:r>
            <w:proofErr w:type="gramEnd"/>
            <w:r>
              <w:t xml:space="preserve"> podstawie przepisów odrębnych </w:t>
            </w:r>
          </w:p>
        </w:tc>
        <w:tc>
          <w:tcPr>
            <w:tcW w:w="3417" w:type="dxa"/>
            <w:tcBorders>
              <w:top w:val="single" w:sz="4" w:space="0" w:color="000000"/>
              <w:left w:val="single" w:sz="4" w:space="0" w:color="000000"/>
              <w:bottom w:val="single" w:sz="4" w:space="0" w:color="000000"/>
              <w:right w:val="single" w:sz="4" w:space="0" w:color="000000"/>
            </w:tcBorders>
          </w:tcPr>
          <w:p w14:paraId="67532CE0" w14:textId="77777777" w:rsidR="00A03890" w:rsidRPr="00F1499F" w:rsidRDefault="00A03890" w:rsidP="00DC73C4">
            <w:pPr>
              <w:spacing w:line="259" w:lineRule="auto"/>
              <w:ind w:left="6"/>
              <w:rPr>
                <w:sz w:val="20"/>
                <w:szCs w:val="20"/>
              </w:rPr>
            </w:pPr>
            <w:r w:rsidRPr="00F1499F">
              <w:rPr>
                <w:sz w:val="20"/>
                <w:szCs w:val="20"/>
              </w:rPr>
              <w:t xml:space="preserve"> </w:t>
            </w:r>
          </w:p>
          <w:p w14:paraId="07100028" w14:textId="77777777" w:rsidR="00BD49F6" w:rsidRPr="00BD49F6" w:rsidRDefault="00BD49F6" w:rsidP="00BD49F6">
            <w:pPr>
              <w:spacing w:line="259" w:lineRule="auto"/>
              <w:ind w:left="6"/>
              <w:rPr>
                <w:sz w:val="20"/>
                <w:szCs w:val="20"/>
              </w:rPr>
            </w:pPr>
            <w:r w:rsidRPr="00BD49F6">
              <w:rPr>
                <w:sz w:val="20"/>
                <w:szCs w:val="20"/>
              </w:rPr>
              <w:t>Dla terenów stanowiących przedmiot inwestycji – brak ustaleń.</w:t>
            </w:r>
          </w:p>
          <w:p w14:paraId="2DFB96D5" w14:textId="1A591A50" w:rsidR="00BD49F6" w:rsidRPr="00F1499F" w:rsidRDefault="00BD49F6" w:rsidP="00DC73C4">
            <w:pPr>
              <w:spacing w:line="259" w:lineRule="auto"/>
              <w:ind w:left="6"/>
              <w:rPr>
                <w:sz w:val="20"/>
                <w:szCs w:val="20"/>
              </w:rPr>
            </w:pPr>
          </w:p>
        </w:tc>
      </w:tr>
      <w:tr w:rsidR="00A03890" w14:paraId="04F7C721" w14:textId="77777777" w:rsidTr="00A03890">
        <w:trPr>
          <w:trHeight w:val="725"/>
        </w:trPr>
        <w:tc>
          <w:tcPr>
            <w:tcW w:w="0" w:type="auto"/>
            <w:vMerge/>
            <w:tcBorders>
              <w:top w:val="nil"/>
              <w:left w:val="single" w:sz="4" w:space="0" w:color="000000"/>
              <w:bottom w:val="nil"/>
              <w:right w:val="single" w:sz="4" w:space="0" w:color="000000"/>
            </w:tcBorders>
          </w:tcPr>
          <w:p w14:paraId="604DFEFE"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2B3C2D0B" w14:textId="77777777" w:rsidR="00A03890" w:rsidRDefault="00A03890" w:rsidP="00DC73C4">
            <w:pPr>
              <w:spacing w:line="259" w:lineRule="auto"/>
              <w:ind w:left="2"/>
            </w:pPr>
            <w:r>
              <w:t xml:space="preserve">Warunki i szczegółowe zasady obsługi w zakresie komunikacji </w:t>
            </w:r>
          </w:p>
        </w:tc>
        <w:tc>
          <w:tcPr>
            <w:tcW w:w="3417" w:type="dxa"/>
            <w:tcBorders>
              <w:top w:val="single" w:sz="4" w:space="0" w:color="000000"/>
              <w:left w:val="single" w:sz="4" w:space="0" w:color="000000"/>
              <w:bottom w:val="single" w:sz="4" w:space="0" w:color="000000"/>
              <w:right w:val="single" w:sz="4" w:space="0" w:color="000000"/>
            </w:tcBorders>
          </w:tcPr>
          <w:p w14:paraId="080A9501" w14:textId="1D61910E" w:rsidR="00BD49F6" w:rsidRPr="00F1499F" w:rsidRDefault="00BD49F6" w:rsidP="00BD49F6">
            <w:pPr>
              <w:spacing w:line="259" w:lineRule="auto"/>
              <w:ind w:left="6"/>
              <w:rPr>
                <w:sz w:val="20"/>
                <w:szCs w:val="20"/>
              </w:rPr>
            </w:pPr>
            <w:r w:rsidRPr="00F1499F">
              <w:rPr>
                <w:sz w:val="20"/>
                <w:szCs w:val="20"/>
              </w:rPr>
              <w:t>Dla działek budowlanych ustala się dostęp do drogi publicznej 8.0m.</w:t>
            </w:r>
          </w:p>
          <w:p w14:paraId="3E98BF83" w14:textId="1902F140" w:rsidR="00A03890" w:rsidRPr="00F1499F" w:rsidRDefault="00BD49F6" w:rsidP="00BD49F6">
            <w:pPr>
              <w:spacing w:line="259" w:lineRule="auto"/>
              <w:ind w:left="6"/>
              <w:rPr>
                <w:sz w:val="20"/>
                <w:szCs w:val="20"/>
              </w:rPr>
            </w:pPr>
            <w:r w:rsidRPr="00F1499F">
              <w:rPr>
                <w:sz w:val="20"/>
                <w:szCs w:val="20"/>
              </w:rPr>
              <w:t xml:space="preserve">pozostałe ustalenia wg </w:t>
            </w:r>
            <w:r w:rsidRPr="00F1499F">
              <w:rPr>
                <w:b/>
                <w:sz w:val="20"/>
                <w:szCs w:val="20"/>
              </w:rPr>
              <w:t>§ 37 MPZP</w:t>
            </w:r>
          </w:p>
        </w:tc>
      </w:tr>
      <w:tr w:rsidR="00A03890" w14:paraId="308984BF" w14:textId="77777777" w:rsidTr="00A03890">
        <w:trPr>
          <w:trHeight w:val="989"/>
        </w:trPr>
        <w:tc>
          <w:tcPr>
            <w:tcW w:w="0" w:type="auto"/>
            <w:vMerge/>
            <w:tcBorders>
              <w:top w:val="nil"/>
              <w:left w:val="single" w:sz="4" w:space="0" w:color="000000"/>
              <w:bottom w:val="single" w:sz="4" w:space="0" w:color="000000"/>
              <w:right w:val="single" w:sz="4" w:space="0" w:color="000000"/>
            </w:tcBorders>
          </w:tcPr>
          <w:p w14:paraId="309EFBDB"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5E30C33E" w14:textId="77777777" w:rsidR="00A03890" w:rsidRDefault="00A03890" w:rsidP="00DC73C4">
            <w:pPr>
              <w:spacing w:line="259" w:lineRule="auto"/>
              <w:ind w:left="2"/>
            </w:pPr>
            <w:r>
              <w:t xml:space="preserve">Warunki i szczegółowe zasady obsługi w zakresie infrastruktury technicznej </w:t>
            </w:r>
          </w:p>
        </w:tc>
        <w:tc>
          <w:tcPr>
            <w:tcW w:w="3417" w:type="dxa"/>
            <w:tcBorders>
              <w:top w:val="single" w:sz="4" w:space="0" w:color="000000"/>
              <w:left w:val="single" w:sz="4" w:space="0" w:color="000000"/>
              <w:bottom w:val="single" w:sz="4" w:space="0" w:color="000000"/>
              <w:right w:val="single" w:sz="4" w:space="0" w:color="000000"/>
            </w:tcBorders>
          </w:tcPr>
          <w:p w14:paraId="1A6F010F" w14:textId="05DC4BA0" w:rsidR="00F1499F" w:rsidRPr="00400408" w:rsidRDefault="00F1499F" w:rsidP="00F1499F">
            <w:pPr>
              <w:ind w:left="4"/>
              <w:jc w:val="both"/>
              <w:rPr>
                <w:rFonts w:eastAsia="Calibri"/>
                <w:sz w:val="20"/>
                <w:szCs w:val="20"/>
              </w:rPr>
            </w:pPr>
            <w:r w:rsidRPr="00400408">
              <w:rPr>
                <w:rFonts w:eastAsia="Calibri"/>
                <w:sz w:val="20"/>
                <w:szCs w:val="20"/>
              </w:rPr>
              <w:t>W zakresie zaopatrzenia w wodę ustala się zaopatrzenie z gminnej sieci wodociągowej.</w:t>
            </w:r>
          </w:p>
          <w:p w14:paraId="2F8850AD" w14:textId="77777777" w:rsidR="00F1499F" w:rsidRPr="00400408" w:rsidRDefault="00F1499F" w:rsidP="00F1499F">
            <w:pPr>
              <w:adjustRightInd w:val="0"/>
              <w:jc w:val="both"/>
              <w:rPr>
                <w:rFonts w:eastAsia="Calibri"/>
                <w:sz w:val="20"/>
                <w:szCs w:val="20"/>
              </w:rPr>
            </w:pPr>
            <w:r w:rsidRPr="00400408">
              <w:rPr>
                <w:rFonts w:eastAsia="Calibri"/>
                <w:sz w:val="20"/>
                <w:szCs w:val="20"/>
              </w:rPr>
              <w:t>W zakresie odprowadzenia ścieków sanitarnych ustala się podłączenie do gminnej sieci kanalizacyjnej.</w:t>
            </w:r>
          </w:p>
          <w:p w14:paraId="1B8BC77B" w14:textId="77777777" w:rsidR="00F1499F" w:rsidRPr="00400408" w:rsidRDefault="00F1499F" w:rsidP="00F1499F">
            <w:pPr>
              <w:adjustRightInd w:val="0"/>
              <w:jc w:val="both"/>
              <w:rPr>
                <w:rFonts w:eastAsia="Calibri"/>
                <w:sz w:val="20"/>
                <w:szCs w:val="20"/>
              </w:rPr>
            </w:pPr>
            <w:r w:rsidRPr="00400408">
              <w:rPr>
                <w:rFonts w:eastAsia="Calibri"/>
                <w:sz w:val="20"/>
                <w:szCs w:val="20"/>
              </w:rPr>
              <w:t>W okresie przejściowym ustala się stosowanie atestowanych szczelnych zbiorników z wywozem nieczystości do punktu zlewnego lub innych rozwiązań lokalnych systemów oczyszczania ścieków. Ustala się dla terenów nie objętych systemem kanalizacji sanitarnej system kanalizacji miejscowej przydomowych oczyszczalni ścieków oraz szczelnych zbiorników na nieczystości płynne.</w:t>
            </w:r>
          </w:p>
          <w:p w14:paraId="5C7069DC" w14:textId="77777777" w:rsidR="00F1499F" w:rsidRPr="00400408" w:rsidRDefault="00F1499F" w:rsidP="00F1499F">
            <w:pPr>
              <w:adjustRightInd w:val="0"/>
              <w:jc w:val="both"/>
              <w:rPr>
                <w:rFonts w:eastAsia="Calibri"/>
                <w:sz w:val="20"/>
                <w:szCs w:val="20"/>
              </w:rPr>
            </w:pPr>
            <w:r w:rsidRPr="00400408">
              <w:rPr>
                <w:rFonts w:eastAsia="Calibri"/>
                <w:sz w:val="20"/>
                <w:szCs w:val="20"/>
              </w:rPr>
              <w:t>Dla terenu gminy ustala się odprowadzenie wód deszczowych do projektowanej sieci kanalizacji deszczowej wraz z oczyszczeniem wód przed zrzutem ich do odbiornika.</w:t>
            </w:r>
          </w:p>
          <w:p w14:paraId="5F9A1541" w14:textId="77777777" w:rsidR="00F1499F" w:rsidRPr="00400408" w:rsidRDefault="00F1499F" w:rsidP="00F1499F">
            <w:pPr>
              <w:adjustRightInd w:val="0"/>
              <w:jc w:val="both"/>
              <w:rPr>
                <w:rFonts w:eastAsia="Calibri"/>
                <w:sz w:val="20"/>
                <w:szCs w:val="20"/>
              </w:rPr>
            </w:pPr>
            <w:r w:rsidRPr="00400408">
              <w:rPr>
                <w:rFonts w:eastAsia="Calibri"/>
                <w:sz w:val="20"/>
                <w:szCs w:val="20"/>
              </w:rPr>
              <w:t>W zakresie elektroenergetyki gminy Tarczyn ustala się zasadę dostarczenia wszystkim odbiorcom energii elektrycznej o dobrych parametrach technicznych, jakościowych i ilościowych oraz całkowite pokrycie zapotrzebowania odbiorców.</w:t>
            </w:r>
          </w:p>
          <w:p w14:paraId="352E53E1" w14:textId="77777777" w:rsidR="00F1499F" w:rsidRPr="00400408" w:rsidRDefault="00F1499F" w:rsidP="00F1499F">
            <w:pPr>
              <w:adjustRightInd w:val="0"/>
              <w:jc w:val="both"/>
              <w:rPr>
                <w:rFonts w:eastAsia="Calibri"/>
                <w:sz w:val="20"/>
                <w:szCs w:val="20"/>
              </w:rPr>
            </w:pPr>
            <w:r w:rsidRPr="00400408">
              <w:rPr>
                <w:rFonts w:eastAsia="Calibri"/>
                <w:sz w:val="20"/>
                <w:szCs w:val="20"/>
              </w:rPr>
              <w:t>Plan ustala sukcesywną gazyfikację gminy w oparciu o istniejącą magistralę wysokiego ciśnienia.</w:t>
            </w:r>
          </w:p>
          <w:p w14:paraId="0FBF14B1" w14:textId="4D549C7B" w:rsidR="00A03890" w:rsidRDefault="00F1499F" w:rsidP="00F1499F">
            <w:pPr>
              <w:spacing w:line="259" w:lineRule="auto"/>
              <w:ind w:left="6"/>
            </w:pPr>
            <w:r w:rsidRPr="00400408">
              <w:rPr>
                <w:rFonts w:eastAsia="Calibri"/>
                <w:sz w:val="20"/>
                <w:szCs w:val="20"/>
              </w:rPr>
              <w:t>Dla terenów nie objętych siecią gazową przewiduje się okresowe stosowanie butli na gaz propan-butan.</w:t>
            </w:r>
          </w:p>
        </w:tc>
      </w:tr>
      <w:tr w:rsidR="00A03890" w14:paraId="3EFD4C7B" w14:textId="77777777" w:rsidTr="00A03890">
        <w:trPr>
          <w:trHeight w:val="456"/>
        </w:trPr>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26B660F0" w14:textId="77777777" w:rsidR="00A03890" w:rsidRDefault="00A03890" w:rsidP="00DC73C4">
            <w:pPr>
              <w:spacing w:line="259" w:lineRule="auto"/>
              <w:ind w:right="46"/>
            </w:pPr>
            <w:r>
              <w:t>Ustalenia obowiązującego miejscowego planu zagospodarowania przestrzennego dla działek lub ich fragmentów, znajdujących się w odległości do 100 m od granicy terenu objętego przedsięwzięciem deweloperskim lub zadaniem inwestycyjnym</w:t>
            </w:r>
            <w:r>
              <w:rPr>
                <w:vertAlign w:val="superscript"/>
              </w:rPr>
              <w:footnoteReference w:id="1"/>
            </w:r>
            <w:r>
              <w:rPr>
                <w:vertAlign w:val="superscript"/>
              </w:rPr>
              <w:t>)</w:t>
            </w:r>
            <w:r>
              <w:t xml:space="preserve"> </w:t>
            </w:r>
          </w:p>
        </w:tc>
        <w:tc>
          <w:tcPr>
            <w:tcW w:w="3256" w:type="dxa"/>
            <w:tcBorders>
              <w:top w:val="single" w:sz="4" w:space="0" w:color="000000"/>
              <w:left w:val="single" w:sz="4" w:space="0" w:color="000000"/>
              <w:bottom w:val="single" w:sz="4" w:space="0" w:color="000000"/>
              <w:right w:val="single" w:sz="4" w:space="0" w:color="000000"/>
            </w:tcBorders>
          </w:tcPr>
          <w:p w14:paraId="3DB1B0F4" w14:textId="77777777" w:rsidR="00A03890" w:rsidRDefault="00A03890" w:rsidP="00DC73C4">
            <w:pPr>
              <w:spacing w:line="259" w:lineRule="auto"/>
              <w:ind w:left="2"/>
            </w:pPr>
            <w:r>
              <w:t xml:space="preserve">Przeznaczenie terenu </w:t>
            </w:r>
          </w:p>
        </w:tc>
        <w:tc>
          <w:tcPr>
            <w:tcW w:w="3417" w:type="dxa"/>
            <w:tcBorders>
              <w:top w:val="single" w:sz="4" w:space="0" w:color="000000"/>
              <w:left w:val="single" w:sz="4" w:space="0" w:color="000000"/>
              <w:bottom w:val="single" w:sz="4" w:space="0" w:color="000000"/>
              <w:right w:val="single" w:sz="4" w:space="0" w:color="000000"/>
            </w:tcBorders>
          </w:tcPr>
          <w:p w14:paraId="64DE4B58" w14:textId="372E208F" w:rsidR="00A03890" w:rsidRDefault="00F1499F" w:rsidP="00DC73C4">
            <w:pPr>
              <w:spacing w:line="259" w:lineRule="auto"/>
              <w:ind w:left="6"/>
            </w:pPr>
            <w:r w:rsidRPr="00400408">
              <w:rPr>
                <w:sz w:val="20"/>
                <w:szCs w:val="20"/>
              </w:rPr>
              <w:t>Tereny zabudowy mieszkaniowej jednorodzinnej, oznaczone na rysunku planu symbolem MN. Tereny upraw rolnych oznaczone na rysunku planu symbolem R.</w:t>
            </w:r>
          </w:p>
        </w:tc>
      </w:tr>
      <w:tr w:rsidR="00A03890" w14:paraId="239141C7" w14:textId="77777777" w:rsidTr="00A03890">
        <w:trPr>
          <w:trHeight w:val="725"/>
        </w:trPr>
        <w:tc>
          <w:tcPr>
            <w:tcW w:w="0" w:type="auto"/>
            <w:vMerge/>
            <w:tcBorders>
              <w:top w:val="nil"/>
              <w:left w:val="single" w:sz="4" w:space="0" w:color="000000"/>
              <w:bottom w:val="nil"/>
              <w:right w:val="single" w:sz="4" w:space="0" w:color="000000"/>
            </w:tcBorders>
          </w:tcPr>
          <w:p w14:paraId="166BD889"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425ECF0B" w14:textId="77777777" w:rsidR="00A03890" w:rsidRDefault="00A03890" w:rsidP="00DC73C4">
            <w:pPr>
              <w:spacing w:line="259" w:lineRule="auto"/>
              <w:ind w:left="2" w:right="35"/>
            </w:pPr>
            <w:r>
              <w:t xml:space="preserve">Maksymalna intensywność zabudowy </w:t>
            </w:r>
          </w:p>
        </w:tc>
        <w:tc>
          <w:tcPr>
            <w:tcW w:w="3417" w:type="dxa"/>
            <w:tcBorders>
              <w:top w:val="single" w:sz="4" w:space="0" w:color="000000"/>
              <w:left w:val="single" w:sz="4" w:space="0" w:color="000000"/>
              <w:bottom w:val="single" w:sz="4" w:space="0" w:color="000000"/>
              <w:right w:val="single" w:sz="4" w:space="0" w:color="000000"/>
            </w:tcBorders>
          </w:tcPr>
          <w:p w14:paraId="19CD70EF" w14:textId="77777777" w:rsidR="00F1499F" w:rsidRDefault="00F1499F" w:rsidP="00DC73C4">
            <w:pPr>
              <w:spacing w:line="259" w:lineRule="auto"/>
              <w:ind w:left="6"/>
            </w:pPr>
          </w:p>
          <w:p w14:paraId="4A39B994" w14:textId="188DFA71" w:rsidR="00A03890" w:rsidRDefault="00F1499F" w:rsidP="00DC73C4">
            <w:pPr>
              <w:spacing w:line="259" w:lineRule="auto"/>
              <w:ind w:left="6"/>
            </w:pPr>
            <w:r w:rsidRPr="00400408">
              <w:rPr>
                <w:sz w:val="20"/>
                <w:szCs w:val="20"/>
              </w:rPr>
              <w:t>Max – 0,6</w:t>
            </w:r>
          </w:p>
        </w:tc>
      </w:tr>
      <w:tr w:rsidR="00A03890" w14:paraId="4B8332C7" w14:textId="77777777" w:rsidTr="00A03890">
        <w:trPr>
          <w:trHeight w:val="720"/>
        </w:trPr>
        <w:tc>
          <w:tcPr>
            <w:tcW w:w="0" w:type="auto"/>
            <w:vMerge/>
            <w:tcBorders>
              <w:top w:val="nil"/>
              <w:left w:val="single" w:sz="4" w:space="0" w:color="000000"/>
              <w:bottom w:val="nil"/>
              <w:right w:val="single" w:sz="4" w:space="0" w:color="000000"/>
            </w:tcBorders>
          </w:tcPr>
          <w:p w14:paraId="16952F0F"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743B1C07" w14:textId="77777777" w:rsidR="00A03890" w:rsidRDefault="00A03890" w:rsidP="00DC73C4">
            <w:pPr>
              <w:spacing w:line="259" w:lineRule="auto"/>
              <w:ind w:left="2"/>
            </w:pPr>
            <w:r>
              <w:t xml:space="preserve">Maksymalna i minimalna nadziemna intensywność zabudowy </w:t>
            </w:r>
          </w:p>
        </w:tc>
        <w:tc>
          <w:tcPr>
            <w:tcW w:w="3417" w:type="dxa"/>
            <w:tcBorders>
              <w:top w:val="single" w:sz="4" w:space="0" w:color="000000"/>
              <w:left w:val="single" w:sz="4" w:space="0" w:color="000000"/>
              <w:bottom w:val="single" w:sz="4" w:space="0" w:color="000000"/>
              <w:right w:val="single" w:sz="4" w:space="0" w:color="000000"/>
            </w:tcBorders>
          </w:tcPr>
          <w:p w14:paraId="65810310" w14:textId="6B11A326" w:rsidR="00F1499F" w:rsidRPr="00400408" w:rsidRDefault="00F1499F" w:rsidP="00F1499F">
            <w:pPr>
              <w:ind w:left="4"/>
              <w:rPr>
                <w:sz w:val="20"/>
                <w:szCs w:val="20"/>
              </w:rPr>
            </w:pPr>
            <w:r w:rsidRPr="00400408">
              <w:rPr>
                <w:sz w:val="20"/>
                <w:szCs w:val="20"/>
              </w:rPr>
              <w:t>Dla zabudowy jednorodzinnej:</w:t>
            </w:r>
          </w:p>
          <w:p w14:paraId="215F6A36" w14:textId="77777777" w:rsidR="00F1499F" w:rsidRPr="00400408" w:rsidRDefault="00F1499F" w:rsidP="00F1499F">
            <w:pPr>
              <w:ind w:left="4"/>
              <w:rPr>
                <w:sz w:val="20"/>
                <w:szCs w:val="20"/>
              </w:rPr>
            </w:pPr>
            <w:r w:rsidRPr="00400408">
              <w:rPr>
                <w:sz w:val="20"/>
                <w:szCs w:val="20"/>
              </w:rPr>
              <w:t>Min – brak ustaleń</w:t>
            </w:r>
          </w:p>
          <w:p w14:paraId="1AAF209F" w14:textId="647A5495" w:rsidR="00A03890" w:rsidRDefault="00F1499F" w:rsidP="00F1499F">
            <w:pPr>
              <w:spacing w:line="259" w:lineRule="auto"/>
              <w:ind w:left="6"/>
            </w:pPr>
            <w:r w:rsidRPr="00400408">
              <w:rPr>
                <w:sz w:val="20"/>
                <w:szCs w:val="20"/>
              </w:rPr>
              <w:t>Max – 0,6</w:t>
            </w:r>
          </w:p>
        </w:tc>
      </w:tr>
      <w:tr w:rsidR="00A03890" w14:paraId="46128854" w14:textId="77777777" w:rsidTr="00A03890">
        <w:trPr>
          <w:trHeight w:val="461"/>
        </w:trPr>
        <w:tc>
          <w:tcPr>
            <w:tcW w:w="0" w:type="auto"/>
            <w:vMerge/>
            <w:tcBorders>
              <w:top w:val="nil"/>
              <w:left w:val="single" w:sz="4" w:space="0" w:color="000000"/>
              <w:bottom w:val="nil"/>
              <w:right w:val="single" w:sz="4" w:space="0" w:color="000000"/>
            </w:tcBorders>
          </w:tcPr>
          <w:p w14:paraId="033FCCEB"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41A517EE" w14:textId="77777777" w:rsidR="00A03890" w:rsidRDefault="00A03890" w:rsidP="00DC73C4">
            <w:pPr>
              <w:spacing w:line="259" w:lineRule="auto"/>
              <w:ind w:left="2"/>
            </w:pPr>
            <w:r>
              <w:t xml:space="preserve">Maksymalna powierzchnia zabudowy </w:t>
            </w:r>
          </w:p>
        </w:tc>
        <w:tc>
          <w:tcPr>
            <w:tcW w:w="3417" w:type="dxa"/>
            <w:tcBorders>
              <w:top w:val="single" w:sz="4" w:space="0" w:color="000000"/>
              <w:left w:val="single" w:sz="4" w:space="0" w:color="000000"/>
              <w:bottom w:val="single" w:sz="4" w:space="0" w:color="000000"/>
              <w:right w:val="single" w:sz="4" w:space="0" w:color="000000"/>
            </w:tcBorders>
          </w:tcPr>
          <w:p w14:paraId="7593E704" w14:textId="388632D3" w:rsidR="00A03890" w:rsidRPr="00F1499F" w:rsidRDefault="00A03890" w:rsidP="00DC73C4">
            <w:pPr>
              <w:spacing w:line="259" w:lineRule="auto"/>
              <w:ind w:left="6"/>
              <w:rPr>
                <w:sz w:val="20"/>
                <w:szCs w:val="20"/>
              </w:rPr>
            </w:pPr>
            <w:r>
              <w:t xml:space="preserve"> </w:t>
            </w:r>
            <w:r w:rsidR="00F1499F" w:rsidRPr="00F1499F">
              <w:rPr>
                <w:sz w:val="20"/>
                <w:szCs w:val="20"/>
              </w:rPr>
              <w:t>0,6</w:t>
            </w:r>
          </w:p>
        </w:tc>
      </w:tr>
      <w:tr w:rsidR="00A03890" w14:paraId="369B6CF0" w14:textId="77777777" w:rsidTr="00A03890">
        <w:trPr>
          <w:trHeight w:val="456"/>
        </w:trPr>
        <w:tc>
          <w:tcPr>
            <w:tcW w:w="0" w:type="auto"/>
            <w:vMerge/>
            <w:tcBorders>
              <w:top w:val="nil"/>
              <w:left w:val="single" w:sz="4" w:space="0" w:color="000000"/>
              <w:bottom w:val="nil"/>
              <w:right w:val="single" w:sz="4" w:space="0" w:color="000000"/>
            </w:tcBorders>
          </w:tcPr>
          <w:p w14:paraId="5004CC5E"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6321016C" w14:textId="77777777" w:rsidR="00A03890" w:rsidRDefault="00A03890" w:rsidP="00DC73C4">
            <w:pPr>
              <w:spacing w:line="259" w:lineRule="auto"/>
              <w:ind w:left="2"/>
            </w:pPr>
            <w:r>
              <w:t xml:space="preserve">Maksymalna wysokość zabudowy </w:t>
            </w:r>
          </w:p>
        </w:tc>
        <w:tc>
          <w:tcPr>
            <w:tcW w:w="3417" w:type="dxa"/>
            <w:tcBorders>
              <w:top w:val="single" w:sz="4" w:space="0" w:color="000000"/>
              <w:left w:val="single" w:sz="4" w:space="0" w:color="000000"/>
              <w:bottom w:val="single" w:sz="4" w:space="0" w:color="000000"/>
              <w:right w:val="single" w:sz="4" w:space="0" w:color="000000"/>
            </w:tcBorders>
          </w:tcPr>
          <w:p w14:paraId="04406CD2" w14:textId="50BD95AA" w:rsidR="00A03890" w:rsidRDefault="00F1499F" w:rsidP="00DC73C4">
            <w:pPr>
              <w:spacing w:line="259" w:lineRule="auto"/>
              <w:ind w:left="6"/>
            </w:pPr>
            <w:r w:rsidRPr="00400408">
              <w:rPr>
                <w:sz w:val="20"/>
                <w:szCs w:val="20"/>
              </w:rPr>
              <w:t>wysokość kalenicy do 11m w budynkach o wysokości 2,5 kondygnacji naziemnych</w:t>
            </w:r>
          </w:p>
        </w:tc>
      </w:tr>
      <w:tr w:rsidR="00A03890" w14:paraId="3FCDEE2D" w14:textId="77777777" w:rsidTr="00A03890">
        <w:trPr>
          <w:trHeight w:val="725"/>
        </w:trPr>
        <w:tc>
          <w:tcPr>
            <w:tcW w:w="0" w:type="auto"/>
            <w:vMerge/>
            <w:tcBorders>
              <w:top w:val="nil"/>
              <w:left w:val="single" w:sz="4" w:space="0" w:color="000000"/>
              <w:bottom w:val="nil"/>
              <w:right w:val="single" w:sz="4" w:space="0" w:color="000000"/>
            </w:tcBorders>
          </w:tcPr>
          <w:p w14:paraId="03AEF2F5"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69AB4438" w14:textId="77777777" w:rsidR="00A03890" w:rsidRDefault="00A03890" w:rsidP="00DC73C4">
            <w:pPr>
              <w:spacing w:line="259" w:lineRule="auto"/>
              <w:ind w:left="2"/>
            </w:pPr>
            <w:r>
              <w:t xml:space="preserve">Minimalny udział procentowy powierzchni biologicznie czynnej </w:t>
            </w:r>
          </w:p>
        </w:tc>
        <w:tc>
          <w:tcPr>
            <w:tcW w:w="3417" w:type="dxa"/>
            <w:tcBorders>
              <w:top w:val="single" w:sz="4" w:space="0" w:color="000000"/>
              <w:left w:val="single" w:sz="4" w:space="0" w:color="000000"/>
              <w:bottom w:val="single" w:sz="4" w:space="0" w:color="000000"/>
              <w:right w:val="single" w:sz="4" w:space="0" w:color="000000"/>
            </w:tcBorders>
          </w:tcPr>
          <w:p w14:paraId="4F18784C" w14:textId="77777777" w:rsidR="00F1499F" w:rsidRDefault="00A03890" w:rsidP="00DC73C4">
            <w:pPr>
              <w:spacing w:line="259" w:lineRule="auto"/>
              <w:ind w:left="6"/>
            </w:pPr>
            <w:r>
              <w:t xml:space="preserve"> </w:t>
            </w:r>
          </w:p>
          <w:p w14:paraId="6A65006B" w14:textId="550C2C9D" w:rsidR="00A03890" w:rsidRPr="00F1499F" w:rsidRDefault="00F1499F" w:rsidP="00DC73C4">
            <w:pPr>
              <w:spacing w:line="259" w:lineRule="auto"/>
              <w:ind w:left="6"/>
              <w:rPr>
                <w:sz w:val="20"/>
                <w:szCs w:val="20"/>
              </w:rPr>
            </w:pPr>
            <w:r w:rsidRPr="00F1499F">
              <w:rPr>
                <w:sz w:val="20"/>
                <w:szCs w:val="20"/>
              </w:rPr>
              <w:t>70%</w:t>
            </w:r>
          </w:p>
        </w:tc>
      </w:tr>
      <w:tr w:rsidR="00A03890" w14:paraId="458256BD" w14:textId="77777777" w:rsidTr="00A03890">
        <w:trPr>
          <w:trHeight w:val="724"/>
        </w:trPr>
        <w:tc>
          <w:tcPr>
            <w:tcW w:w="0" w:type="auto"/>
            <w:vMerge/>
            <w:tcBorders>
              <w:top w:val="nil"/>
              <w:left w:val="single" w:sz="4" w:space="0" w:color="000000"/>
              <w:bottom w:val="single" w:sz="4" w:space="0" w:color="000000"/>
              <w:right w:val="single" w:sz="4" w:space="0" w:color="000000"/>
            </w:tcBorders>
          </w:tcPr>
          <w:p w14:paraId="5A36FE00"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0ABB350C" w14:textId="77777777" w:rsidR="00A03890" w:rsidRDefault="00A03890" w:rsidP="00DC73C4">
            <w:pPr>
              <w:spacing w:line="259" w:lineRule="auto"/>
              <w:ind w:left="2" w:right="855"/>
            </w:pPr>
            <w:r>
              <w:t xml:space="preserve">Minimalna liczba miejsc do parkowania </w:t>
            </w:r>
          </w:p>
        </w:tc>
        <w:tc>
          <w:tcPr>
            <w:tcW w:w="3417" w:type="dxa"/>
            <w:tcBorders>
              <w:top w:val="single" w:sz="4" w:space="0" w:color="000000"/>
              <w:left w:val="single" w:sz="4" w:space="0" w:color="000000"/>
              <w:bottom w:val="single" w:sz="4" w:space="0" w:color="000000"/>
              <w:right w:val="single" w:sz="4" w:space="0" w:color="000000"/>
            </w:tcBorders>
          </w:tcPr>
          <w:p w14:paraId="2DF0B644" w14:textId="43B1049C" w:rsidR="00F1499F" w:rsidRPr="00400408" w:rsidRDefault="00F1499F" w:rsidP="00F1499F">
            <w:pPr>
              <w:spacing w:before="26"/>
              <w:rPr>
                <w:sz w:val="20"/>
                <w:szCs w:val="20"/>
              </w:rPr>
            </w:pPr>
            <w:r w:rsidRPr="00400408">
              <w:rPr>
                <w:sz w:val="20"/>
                <w:szCs w:val="20"/>
              </w:rPr>
              <w:t>dla budynków jednorodzinnych – 2 stanowiska /domek lub segment</w:t>
            </w:r>
          </w:p>
          <w:p w14:paraId="4AEEC82E" w14:textId="068D0A80" w:rsidR="00A03890" w:rsidRDefault="00A03890" w:rsidP="00DC73C4">
            <w:pPr>
              <w:spacing w:line="259" w:lineRule="auto"/>
              <w:ind w:left="6"/>
            </w:pPr>
          </w:p>
        </w:tc>
      </w:tr>
    </w:tbl>
    <w:p w14:paraId="34467C2F" w14:textId="77777777" w:rsidR="00A03890" w:rsidRDefault="00A03890" w:rsidP="00A03890">
      <w:pPr>
        <w:spacing w:line="259" w:lineRule="auto"/>
        <w:ind w:left="-1036" w:right="266"/>
      </w:pPr>
    </w:p>
    <w:tbl>
      <w:tblPr>
        <w:tblStyle w:val="TableGrid"/>
        <w:tblW w:w="9642" w:type="dxa"/>
        <w:tblInd w:w="279" w:type="dxa"/>
        <w:tblCellMar>
          <w:top w:w="50" w:type="dxa"/>
          <w:left w:w="104" w:type="dxa"/>
          <w:right w:w="64" w:type="dxa"/>
        </w:tblCellMar>
        <w:tblLook w:val="04A0" w:firstRow="1" w:lastRow="0" w:firstColumn="1" w:lastColumn="0" w:noHBand="0" w:noVBand="1"/>
      </w:tblPr>
      <w:tblGrid>
        <w:gridCol w:w="2969"/>
        <w:gridCol w:w="3256"/>
        <w:gridCol w:w="3417"/>
      </w:tblGrid>
      <w:tr w:rsidR="00A03890" w14:paraId="4EF14C48" w14:textId="77777777" w:rsidTr="00A03890">
        <w:trPr>
          <w:trHeight w:val="1698"/>
        </w:trPr>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0F16E3A7" w14:textId="77777777" w:rsidR="00A03890" w:rsidRDefault="00A03890" w:rsidP="00DC73C4">
            <w:pPr>
              <w:spacing w:line="259" w:lineRule="auto"/>
              <w:ind w:right="46"/>
            </w:pPr>
            <w:r>
              <w:t xml:space="preserve">Ustalenia decyzji o warunkach zabudowy albo decyzji o ustaleniu lokalizacji inwestycji celu publicznego dla terenu objętego przedsięwzięciem deweloperskim lub zadaniem inwestycyjnym w przypadku braku miejscowego planu zagospodarowania przestrzennego </w:t>
            </w:r>
          </w:p>
        </w:tc>
        <w:tc>
          <w:tcPr>
            <w:tcW w:w="3256" w:type="dxa"/>
            <w:tcBorders>
              <w:top w:val="single" w:sz="4" w:space="0" w:color="000000"/>
              <w:left w:val="single" w:sz="4" w:space="0" w:color="000000"/>
              <w:bottom w:val="single" w:sz="4" w:space="0" w:color="000000"/>
              <w:right w:val="single" w:sz="4" w:space="0" w:color="000000"/>
            </w:tcBorders>
          </w:tcPr>
          <w:p w14:paraId="7C284991" w14:textId="77777777" w:rsidR="00A03890" w:rsidRDefault="00A03890" w:rsidP="00DC73C4">
            <w:pPr>
              <w:spacing w:line="259" w:lineRule="auto"/>
              <w:ind w:left="2" w:right="935"/>
            </w:pPr>
            <w:r>
              <w:t xml:space="preserve">Funkcja zabudowy i zagospodarowania terenu </w:t>
            </w:r>
          </w:p>
        </w:tc>
        <w:tc>
          <w:tcPr>
            <w:tcW w:w="3417" w:type="dxa"/>
            <w:tcBorders>
              <w:top w:val="single" w:sz="4" w:space="0" w:color="000000"/>
              <w:left w:val="single" w:sz="4" w:space="0" w:color="000000"/>
              <w:bottom w:val="single" w:sz="4" w:space="0" w:color="000000"/>
              <w:right w:val="single" w:sz="4" w:space="0" w:color="000000"/>
            </w:tcBorders>
          </w:tcPr>
          <w:p w14:paraId="309B3FF4" w14:textId="77777777" w:rsidR="00A03890" w:rsidRDefault="00A03890" w:rsidP="00DC73C4">
            <w:pPr>
              <w:spacing w:line="259" w:lineRule="auto"/>
              <w:ind w:left="6"/>
            </w:pPr>
            <w:r>
              <w:t xml:space="preserve">Sposób użytkowania obiektów budowlanych oraz zagospodarowania terenu </w:t>
            </w:r>
          </w:p>
        </w:tc>
      </w:tr>
      <w:tr w:rsidR="00A03890" w14:paraId="5107D3C2" w14:textId="77777777" w:rsidTr="00A03890">
        <w:trPr>
          <w:trHeight w:val="456"/>
        </w:trPr>
        <w:tc>
          <w:tcPr>
            <w:tcW w:w="0" w:type="auto"/>
            <w:vMerge/>
            <w:tcBorders>
              <w:top w:val="nil"/>
              <w:left w:val="single" w:sz="4" w:space="0" w:color="000000"/>
              <w:bottom w:val="nil"/>
              <w:right w:val="single" w:sz="4" w:space="0" w:color="000000"/>
            </w:tcBorders>
          </w:tcPr>
          <w:p w14:paraId="1A083B6D" w14:textId="77777777" w:rsidR="00A03890" w:rsidRDefault="00A03890" w:rsidP="00DC73C4">
            <w:pPr>
              <w:spacing w:after="160" w:line="259" w:lineRule="auto"/>
            </w:pPr>
          </w:p>
        </w:tc>
        <w:tc>
          <w:tcPr>
            <w:tcW w:w="6673" w:type="dxa"/>
            <w:gridSpan w:val="2"/>
            <w:tcBorders>
              <w:top w:val="single" w:sz="4" w:space="0" w:color="000000"/>
              <w:left w:val="single" w:sz="4" w:space="0" w:color="000000"/>
              <w:bottom w:val="single" w:sz="4" w:space="0" w:color="000000"/>
              <w:right w:val="single" w:sz="4" w:space="0" w:color="000000"/>
            </w:tcBorders>
          </w:tcPr>
          <w:p w14:paraId="48DC9332" w14:textId="77777777" w:rsidR="00A03890" w:rsidRDefault="00A03890" w:rsidP="00DC73C4">
            <w:pPr>
              <w:spacing w:line="259" w:lineRule="auto"/>
              <w:ind w:left="2"/>
            </w:pPr>
            <w:r>
              <w:t xml:space="preserve">Cechy zabudowy i zagospodarowania terenu: </w:t>
            </w:r>
          </w:p>
        </w:tc>
      </w:tr>
      <w:tr w:rsidR="00A03890" w14:paraId="0A29AEBB" w14:textId="77777777" w:rsidTr="00A03890">
        <w:trPr>
          <w:trHeight w:val="461"/>
        </w:trPr>
        <w:tc>
          <w:tcPr>
            <w:tcW w:w="0" w:type="auto"/>
            <w:vMerge/>
            <w:tcBorders>
              <w:top w:val="nil"/>
              <w:left w:val="single" w:sz="4" w:space="0" w:color="000000"/>
              <w:bottom w:val="nil"/>
              <w:right w:val="single" w:sz="4" w:space="0" w:color="000000"/>
            </w:tcBorders>
          </w:tcPr>
          <w:p w14:paraId="34539737"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05DCD560" w14:textId="77777777" w:rsidR="00A03890" w:rsidRDefault="00A03890" w:rsidP="00DC73C4">
            <w:pPr>
              <w:spacing w:line="259" w:lineRule="auto"/>
              <w:ind w:left="2"/>
            </w:pPr>
            <w:r>
              <w:t xml:space="preserve">gabaryty </w:t>
            </w:r>
          </w:p>
        </w:tc>
        <w:tc>
          <w:tcPr>
            <w:tcW w:w="3417" w:type="dxa"/>
            <w:tcBorders>
              <w:top w:val="single" w:sz="4" w:space="0" w:color="000000"/>
              <w:left w:val="single" w:sz="4" w:space="0" w:color="000000"/>
              <w:bottom w:val="single" w:sz="4" w:space="0" w:color="000000"/>
              <w:right w:val="single" w:sz="4" w:space="0" w:color="000000"/>
            </w:tcBorders>
          </w:tcPr>
          <w:p w14:paraId="28B35653" w14:textId="77777777" w:rsidR="00F1499F" w:rsidRPr="00400408" w:rsidRDefault="00A03890" w:rsidP="00F1499F">
            <w:pPr>
              <w:pStyle w:val="TableParagraph"/>
              <w:rPr>
                <w:sz w:val="20"/>
                <w:szCs w:val="20"/>
              </w:rPr>
            </w:pPr>
            <w:r>
              <w:t xml:space="preserve"> </w:t>
            </w:r>
            <w:r w:rsidR="00F1499F" w:rsidRPr="00400408">
              <w:rPr>
                <w:sz w:val="20"/>
                <w:szCs w:val="20"/>
              </w:rPr>
              <w:t>Nie dotyczy</w:t>
            </w:r>
          </w:p>
          <w:p w14:paraId="03F286CA" w14:textId="030381DA" w:rsidR="00A03890" w:rsidRDefault="00A03890" w:rsidP="00DC73C4">
            <w:pPr>
              <w:spacing w:line="259" w:lineRule="auto"/>
              <w:ind w:left="6"/>
            </w:pPr>
          </w:p>
        </w:tc>
      </w:tr>
      <w:tr w:rsidR="00A03890" w14:paraId="4FF621CB" w14:textId="77777777" w:rsidTr="00A03890">
        <w:trPr>
          <w:trHeight w:val="456"/>
        </w:trPr>
        <w:tc>
          <w:tcPr>
            <w:tcW w:w="0" w:type="auto"/>
            <w:vMerge/>
            <w:tcBorders>
              <w:top w:val="nil"/>
              <w:left w:val="single" w:sz="4" w:space="0" w:color="000000"/>
              <w:bottom w:val="nil"/>
              <w:right w:val="single" w:sz="4" w:space="0" w:color="000000"/>
            </w:tcBorders>
          </w:tcPr>
          <w:p w14:paraId="7C20EA03"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15BE6A21" w14:textId="77777777" w:rsidR="00A03890" w:rsidRDefault="00A03890" w:rsidP="00DC73C4">
            <w:pPr>
              <w:spacing w:line="259" w:lineRule="auto"/>
              <w:ind w:left="2"/>
            </w:pPr>
            <w:r>
              <w:t xml:space="preserve">forma architektoniczna </w:t>
            </w:r>
          </w:p>
        </w:tc>
        <w:tc>
          <w:tcPr>
            <w:tcW w:w="3417" w:type="dxa"/>
            <w:tcBorders>
              <w:top w:val="single" w:sz="4" w:space="0" w:color="000000"/>
              <w:left w:val="single" w:sz="4" w:space="0" w:color="000000"/>
              <w:bottom w:val="single" w:sz="4" w:space="0" w:color="000000"/>
              <w:right w:val="single" w:sz="4" w:space="0" w:color="000000"/>
            </w:tcBorders>
          </w:tcPr>
          <w:p w14:paraId="277D17D9" w14:textId="77777777" w:rsidR="00F1499F" w:rsidRPr="00400408" w:rsidRDefault="00A03890" w:rsidP="00F1499F">
            <w:pPr>
              <w:pStyle w:val="TableParagraph"/>
              <w:rPr>
                <w:sz w:val="20"/>
                <w:szCs w:val="20"/>
              </w:rPr>
            </w:pPr>
            <w:r>
              <w:t xml:space="preserve"> </w:t>
            </w:r>
            <w:r w:rsidR="00F1499F" w:rsidRPr="00400408">
              <w:rPr>
                <w:sz w:val="20"/>
                <w:szCs w:val="20"/>
              </w:rPr>
              <w:t>Nie dotyczy</w:t>
            </w:r>
          </w:p>
          <w:p w14:paraId="44FA4356" w14:textId="0508B64E" w:rsidR="00A03890" w:rsidRDefault="00A03890" w:rsidP="00DC73C4">
            <w:pPr>
              <w:spacing w:line="259" w:lineRule="auto"/>
              <w:ind w:left="6"/>
            </w:pPr>
          </w:p>
        </w:tc>
      </w:tr>
      <w:tr w:rsidR="00A03890" w14:paraId="2C691B5F" w14:textId="77777777" w:rsidTr="00A03890">
        <w:trPr>
          <w:trHeight w:val="461"/>
        </w:trPr>
        <w:tc>
          <w:tcPr>
            <w:tcW w:w="0" w:type="auto"/>
            <w:vMerge/>
            <w:tcBorders>
              <w:top w:val="nil"/>
              <w:left w:val="single" w:sz="4" w:space="0" w:color="000000"/>
              <w:bottom w:val="nil"/>
              <w:right w:val="single" w:sz="4" w:space="0" w:color="000000"/>
            </w:tcBorders>
          </w:tcPr>
          <w:p w14:paraId="307B43A3"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03DE845C" w14:textId="77777777" w:rsidR="00A03890" w:rsidRDefault="00A03890" w:rsidP="00DC73C4">
            <w:pPr>
              <w:spacing w:line="259" w:lineRule="auto"/>
              <w:ind w:left="2"/>
            </w:pPr>
            <w:r>
              <w:t xml:space="preserve">usytuowanie linii zabudowy </w:t>
            </w:r>
          </w:p>
        </w:tc>
        <w:tc>
          <w:tcPr>
            <w:tcW w:w="3417" w:type="dxa"/>
            <w:tcBorders>
              <w:top w:val="single" w:sz="4" w:space="0" w:color="000000"/>
              <w:left w:val="single" w:sz="4" w:space="0" w:color="000000"/>
              <w:bottom w:val="single" w:sz="4" w:space="0" w:color="000000"/>
              <w:right w:val="single" w:sz="4" w:space="0" w:color="000000"/>
            </w:tcBorders>
          </w:tcPr>
          <w:p w14:paraId="452E93C6" w14:textId="77777777" w:rsidR="00F1499F" w:rsidRPr="00400408" w:rsidRDefault="00A03890" w:rsidP="00F1499F">
            <w:pPr>
              <w:pStyle w:val="TableParagraph"/>
              <w:rPr>
                <w:sz w:val="20"/>
                <w:szCs w:val="20"/>
              </w:rPr>
            </w:pPr>
            <w:r>
              <w:t xml:space="preserve"> </w:t>
            </w:r>
            <w:r w:rsidR="00F1499F" w:rsidRPr="00400408">
              <w:rPr>
                <w:sz w:val="20"/>
                <w:szCs w:val="20"/>
              </w:rPr>
              <w:t>Nie dotyczy</w:t>
            </w:r>
          </w:p>
          <w:p w14:paraId="0A885D1F" w14:textId="26E7FAC9" w:rsidR="00A03890" w:rsidRDefault="00A03890" w:rsidP="00DC73C4">
            <w:pPr>
              <w:spacing w:line="259" w:lineRule="auto"/>
              <w:ind w:left="6"/>
            </w:pPr>
          </w:p>
        </w:tc>
      </w:tr>
      <w:tr w:rsidR="00A03890" w14:paraId="497462A2" w14:textId="77777777" w:rsidTr="00A03890">
        <w:trPr>
          <w:trHeight w:val="456"/>
        </w:trPr>
        <w:tc>
          <w:tcPr>
            <w:tcW w:w="0" w:type="auto"/>
            <w:vMerge/>
            <w:tcBorders>
              <w:top w:val="nil"/>
              <w:left w:val="single" w:sz="4" w:space="0" w:color="000000"/>
              <w:bottom w:val="nil"/>
              <w:right w:val="single" w:sz="4" w:space="0" w:color="000000"/>
            </w:tcBorders>
          </w:tcPr>
          <w:p w14:paraId="574BCC53"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11EA6A91" w14:textId="77777777" w:rsidR="00A03890" w:rsidRDefault="00A03890" w:rsidP="00DC73C4">
            <w:pPr>
              <w:spacing w:line="259" w:lineRule="auto"/>
              <w:ind w:left="2"/>
            </w:pPr>
            <w:r>
              <w:t xml:space="preserve">intensywność wykorzystania terenu </w:t>
            </w:r>
          </w:p>
        </w:tc>
        <w:tc>
          <w:tcPr>
            <w:tcW w:w="3417" w:type="dxa"/>
            <w:tcBorders>
              <w:top w:val="single" w:sz="4" w:space="0" w:color="000000"/>
              <w:left w:val="single" w:sz="4" w:space="0" w:color="000000"/>
              <w:bottom w:val="single" w:sz="4" w:space="0" w:color="000000"/>
              <w:right w:val="single" w:sz="4" w:space="0" w:color="000000"/>
            </w:tcBorders>
          </w:tcPr>
          <w:p w14:paraId="40A85E26" w14:textId="77777777" w:rsidR="00F1499F" w:rsidRPr="00400408" w:rsidRDefault="00A03890" w:rsidP="00F1499F">
            <w:pPr>
              <w:pStyle w:val="TableParagraph"/>
              <w:rPr>
                <w:sz w:val="20"/>
                <w:szCs w:val="20"/>
              </w:rPr>
            </w:pPr>
            <w:r>
              <w:t xml:space="preserve"> </w:t>
            </w:r>
            <w:r w:rsidR="00F1499F" w:rsidRPr="00400408">
              <w:rPr>
                <w:sz w:val="20"/>
                <w:szCs w:val="20"/>
              </w:rPr>
              <w:t>Nie dotyczy</w:t>
            </w:r>
          </w:p>
          <w:p w14:paraId="6906EB0E" w14:textId="1630BF0F" w:rsidR="00A03890" w:rsidRDefault="00A03890" w:rsidP="00DC73C4">
            <w:pPr>
              <w:spacing w:line="259" w:lineRule="auto"/>
              <w:ind w:left="6"/>
            </w:pPr>
          </w:p>
        </w:tc>
      </w:tr>
      <w:tr w:rsidR="00A03890" w14:paraId="177D277A" w14:textId="77777777" w:rsidTr="00A03890">
        <w:trPr>
          <w:trHeight w:val="725"/>
        </w:trPr>
        <w:tc>
          <w:tcPr>
            <w:tcW w:w="0" w:type="auto"/>
            <w:vMerge/>
            <w:tcBorders>
              <w:top w:val="nil"/>
              <w:left w:val="single" w:sz="4" w:space="0" w:color="000000"/>
              <w:bottom w:val="nil"/>
              <w:right w:val="single" w:sz="4" w:space="0" w:color="000000"/>
            </w:tcBorders>
          </w:tcPr>
          <w:p w14:paraId="10F8C5EF"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32CE1693" w14:textId="77777777" w:rsidR="00A03890" w:rsidRDefault="00A03890" w:rsidP="00DC73C4">
            <w:pPr>
              <w:spacing w:line="259" w:lineRule="auto"/>
              <w:ind w:left="2" w:right="47"/>
            </w:pPr>
            <w:r>
              <w:t xml:space="preserve">warunki ochrony środowiska i zdrowia ludzi, przyrody i krajobrazu </w:t>
            </w:r>
          </w:p>
        </w:tc>
        <w:tc>
          <w:tcPr>
            <w:tcW w:w="3417" w:type="dxa"/>
            <w:tcBorders>
              <w:top w:val="single" w:sz="4" w:space="0" w:color="000000"/>
              <w:left w:val="single" w:sz="4" w:space="0" w:color="000000"/>
              <w:bottom w:val="single" w:sz="4" w:space="0" w:color="000000"/>
              <w:right w:val="single" w:sz="4" w:space="0" w:color="000000"/>
            </w:tcBorders>
          </w:tcPr>
          <w:p w14:paraId="0F451722" w14:textId="77777777" w:rsidR="00F1499F" w:rsidRPr="00400408" w:rsidRDefault="00A03890" w:rsidP="00F1499F">
            <w:pPr>
              <w:pStyle w:val="TableParagraph"/>
              <w:rPr>
                <w:sz w:val="20"/>
                <w:szCs w:val="20"/>
              </w:rPr>
            </w:pPr>
            <w:r>
              <w:t xml:space="preserve"> </w:t>
            </w:r>
            <w:r w:rsidR="00F1499F" w:rsidRPr="00400408">
              <w:rPr>
                <w:sz w:val="20"/>
                <w:szCs w:val="20"/>
              </w:rPr>
              <w:t>Nie dotyczy</w:t>
            </w:r>
          </w:p>
          <w:p w14:paraId="2744DA73" w14:textId="689520D5" w:rsidR="00A03890" w:rsidRDefault="00A03890" w:rsidP="00DC73C4">
            <w:pPr>
              <w:spacing w:line="259" w:lineRule="auto"/>
              <w:ind w:left="6"/>
            </w:pPr>
          </w:p>
        </w:tc>
      </w:tr>
      <w:tr w:rsidR="00A03890" w14:paraId="2CA36F78" w14:textId="77777777" w:rsidTr="00A03890">
        <w:trPr>
          <w:trHeight w:val="1253"/>
        </w:trPr>
        <w:tc>
          <w:tcPr>
            <w:tcW w:w="0" w:type="auto"/>
            <w:vMerge/>
            <w:tcBorders>
              <w:top w:val="nil"/>
              <w:left w:val="single" w:sz="4" w:space="0" w:color="000000"/>
              <w:bottom w:val="nil"/>
              <w:right w:val="single" w:sz="4" w:space="0" w:color="000000"/>
            </w:tcBorders>
          </w:tcPr>
          <w:p w14:paraId="3760218D"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7DF3FAD5" w14:textId="77777777" w:rsidR="00A03890" w:rsidRDefault="00A03890" w:rsidP="00DC73C4">
            <w:pPr>
              <w:spacing w:line="259" w:lineRule="auto"/>
              <w:ind w:left="2" w:right="260"/>
            </w:pPr>
            <w:r>
              <w:t xml:space="preserve">wymagania dotyczące zabudowy i zagospodarowania terenu położonego na obszarach szczególnego zagrożenia powodzią </w:t>
            </w:r>
          </w:p>
        </w:tc>
        <w:tc>
          <w:tcPr>
            <w:tcW w:w="3417" w:type="dxa"/>
            <w:tcBorders>
              <w:top w:val="single" w:sz="4" w:space="0" w:color="000000"/>
              <w:left w:val="single" w:sz="4" w:space="0" w:color="000000"/>
              <w:bottom w:val="single" w:sz="4" w:space="0" w:color="000000"/>
              <w:right w:val="single" w:sz="4" w:space="0" w:color="000000"/>
            </w:tcBorders>
          </w:tcPr>
          <w:p w14:paraId="0ED1ACA3" w14:textId="77777777" w:rsidR="00F1499F" w:rsidRDefault="00A03890" w:rsidP="00F1499F">
            <w:pPr>
              <w:pStyle w:val="TableParagraph"/>
            </w:pPr>
            <w:r>
              <w:t xml:space="preserve"> </w:t>
            </w:r>
          </w:p>
          <w:p w14:paraId="3B3F9826" w14:textId="77777777" w:rsidR="00F1499F" w:rsidRDefault="00F1499F" w:rsidP="00F1499F">
            <w:pPr>
              <w:pStyle w:val="TableParagraph"/>
            </w:pPr>
          </w:p>
          <w:p w14:paraId="7691E7E5" w14:textId="1CD89101" w:rsidR="00F1499F" w:rsidRPr="00400408" w:rsidRDefault="00F1499F" w:rsidP="00F1499F">
            <w:pPr>
              <w:pStyle w:val="TableParagraph"/>
              <w:rPr>
                <w:sz w:val="20"/>
                <w:szCs w:val="20"/>
              </w:rPr>
            </w:pPr>
            <w:r w:rsidRPr="00400408">
              <w:rPr>
                <w:sz w:val="20"/>
                <w:szCs w:val="20"/>
              </w:rPr>
              <w:t>Nie dotyczy</w:t>
            </w:r>
          </w:p>
          <w:p w14:paraId="13EAAAB4" w14:textId="567A27DD" w:rsidR="00A03890" w:rsidRDefault="00A03890" w:rsidP="00DC73C4">
            <w:pPr>
              <w:spacing w:line="259" w:lineRule="auto"/>
              <w:ind w:left="6"/>
            </w:pPr>
          </w:p>
        </w:tc>
      </w:tr>
      <w:tr w:rsidR="00A03890" w14:paraId="2323DEE5" w14:textId="77777777" w:rsidTr="00A03890">
        <w:trPr>
          <w:trHeight w:val="984"/>
        </w:trPr>
        <w:tc>
          <w:tcPr>
            <w:tcW w:w="0" w:type="auto"/>
            <w:vMerge/>
            <w:tcBorders>
              <w:top w:val="nil"/>
              <w:left w:val="single" w:sz="4" w:space="0" w:color="000000"/>
              <w:bottom w:val="nil"/>
              <w:right w:val="single" w:sz="4" w:space="0" w:color="000000"/>
            </w:tcBorders>
          </w:tcPr>
          <w:p w14:paraId="14F80B4A"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0AD5CE4F" w14:textId="77777777" w:rsidR="00A03890" w:rsidRDefault="00A03890" w:rsidP="00DC73C4">
            <w:pPr>
              <w:spacing w:line="259" w:lineRule="auto"/>
              <w:ind w:left="2" w:right="576"/>
            </w:pPr>
            <w:r>
              <w:t xml:space="preserve">warunki ochrony dziedzictwa kulturowego i </w:t>
            </w:r>
            <w:proofErr w:type="gramStart"/>
            <w:r>
              <w:t>zabytków  oraz</w:t>
            </w:r>
            <w:proofErr w:type="gramEnd"/>
            <w:r>
              <w:t xml:space="preserve"> dóbr kultury współczesnej </w:t>
            </w:r>
          </w:p>
        </w:tc>
        <w:tc>
          <w:tcPr>
            <w:tcW w:w="3417" w:type="dxa"/>
            <w:tcBorders>
              <w:top w:val="single" w:sz="4" w:space="0" w:color="000000"/>
              <w:left w:val="single" w:sz="4" w:space="0" w:color="000000"/>
              <w:bottom w:val="single" w:sz="4" w:space="0" w:color="000000"/>
              <w:right w:val="single" w:sz="4" w:space="0" w:color="000000"/>
            </w:tcBorders>
          </w:tcPr>
          <w:p w14:paraId="1034B36E" w14:textId="77777777" w:rsidR="00A03890" w:rsidRDefault="00A03890" w:rsidP="00DC73C4">
            <w:pPr>
              <w:spacing w:line="259" w:lineRule="auto"/>
              <w:ind w:left="6"/>
            </w:pPr>
            <w:r>
              <w:t xml:space="preserve"> </w:t>
            </w:r>
          </w:p>
          <w:p w14:paraId="50D434A3" w14:textId="77777777" w:rsidR="00F1499F" w:rsidRPr="00400408" w:rsidRDefault="00F1499F" w:rsidP="00F1499F">
            <w:pPr>
              <w:pStyle w:val="TableParagraph"/>
              <w:rPr>
                <w:sz w:val="20"/>
                <w:szCs w:val="20"/>
              </w:rPr>
            </w:pPr>
            <w:r w:rsidRPr="00400408">
              <w:rPr>
                <w:sz w:val="20"/>
                <w:szCs w:val="20"/>
              </w:rPr>
              <w:t>Nie dotyczy</w:t>
            </w:r>
          </w:p>
          <w:p w14:paraId="4758578F" w14:textId="11BCB9E8" w:rsidR="00F1499F" w:rsidRDefault="00F1499F" w:rsidP="00DC73C4">
            <w:pPr>
              <w:spacing w:line="259" w:lineRule="auto"/>
              <w:ind w:left="6"/>
            </w:pPr>
          </w:p>
        </w:tc>
      </w:tr>
      <w:tr w:rsidR="00A03890" w14:paraId="1673FC6D" w14:textId="77777777" w:rsidTr="00A03890">
        <w:trPr>
          <w:trHeight w:val="1253"/>
        </w:trPr>
        <w:tc>
          <w:tcPr>
            <w:tcW w:w="0" w:type="auto"/>
            <w:vMerge/>
            <w:tcBorders>
              <w:top w:val="nil"/>
              <w:left w:val="single" w:sz="4" w:space="0" w:color="000000"/>
              <w:bottom w:val="nil"/>
              <w:right w:val="single" w:sz="4" w:space="0" w:color="000000"/>
            </w:tcBorders>
          </w:tcPr>
          <w:p w14:paraId="322AB7C8"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2BD93D2A" w14:textId="77777777" w:rsidR="00A03890" w:rsidRDefault="00A03890" w:rsidP="00DC73C4">
            <w:pPr>
              <w:spacing w:line="259" w:lineRule="auto"/>
              <w:ind w:left="2" w:right="11"/>
            </w:pPr>
            <w:r>
              <w:t xml:space="preserve">wymagania dotyczące ochrony innych terenów lub obiektów podlegających ochronie na podstawie przepisów odrębnych </w:t>
            </w:r>
          </w:p>
        </w:tc>
        <w:tc>
          <w:tcPr>
            <w:tcW w:w="3417" w:type="dxa"/>
            <w:tcBorders>
              <w:top w:val="single" w:sz="4" w:space="0" w:color="000000"/>
              <w:left w:val="single" w:sz="4" w:space="0" w:color="000000"/>
              <w:bottom w:val="single" w:sz="4" w:space="0" w:color="000000"/>
              <w:right w:val="single" w:sz="4" w:space="0" w:color="000000"/>
            </w:tcBorders>
          </w:tcPr>
          <w:p w14:paraId="562B364A" w14:textId="77777777" w:rsidR="00A03890" w:rsidRDefault="00A03890" w:rsidP="00DC73C4">
            <w:pPr>
              <w:spacing w:line="259" w:lineRule="auto"/>
              <w:ind w:left="6"/>
            </w:pPr>
            <w:r>
              <w:t xml:space="preserve"> </w:t>
            </w:r>
          </w:p>
          <w:p w14:paraId="52CE9996" w14:textId="77777777" w:rsidR="00F1499F" w:rsidRPr="00400408" w:rsidRDefault="00F1499F" w:rsidP="00F1499F">
            <w:pPr>
              <w:pStyle w:val="TableParagraph"/>
              <w:rPr>
                <w:sz w:val="20"/>
                <w:szCs w:val="20"/>
              </w:rPr>
            </w:pPr>
            <w:r w:rsidRPr="00400408">
              <w:rPr>
                <w:sz w:val="20"/>
                <w:szCs w:val="20"/>
              </w:rPr>
              <w:t>Nie dotyczy</w:t>
            </w:r>
          </w:p>
          <w:p w14:paraId="480C2F00" w14:textId="378DCE2C" w:rsidR="00F1499F" w:rsidRDefault="00F1499F" w:rsidP="00DC73C4">
            <w:pPr>
              <w:spacing w:line="259" w:lineRule="auto"/>
              <w:ind w:left="6"/>
            </w:pPr>
          </w:p>
        </w:tc>
      </w:tr>
      <w:tr w:rsidR="00A03890" w14:paraId="2A5507D9" w14:textId="77777777" w:rsidTr="00A03890">
        <w:trPr>
          <w:trHeight w:val="725"/>
        </w:trPr>
        <w:tc>
          <w:tcPr>
            <w:tcW w:w="0" w:type="auto"/>
            <w:vMerge/>
            <w:tcBorders>
              <w:top w:val="nil"/>
              <w:left w:val="single" w:sz="4" w:space="0" w:color="000000"/>
              <w:bottom w:val="nil"/>
              <w:right w:val="single" w:sz="4" w:space="0" w:color="000000"/>
            </w:tcBorders>
          </w:tcPr>
          <w:p w14:paraId="7AA7AAE0"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0D5345F2" w14:textId="77777777" w:rsidR="00A03890" w:rsidRDefault="00A03890" w:rsidP="00DC73C4">
            <w:pPr>
              <w:spacing w:line="259" w:lineRule="auto"/>
              <w:ind w:left="2" w:right="12"/>
            </w:pPr>
            <w:r>
              <w:t xml:space="preserve">warunki i szczegółowe zasady obsługi w zakresie komunikacji </w:t>
            </w:r>
          </w:p>
        </w:tc>
        <w:tc>
          <w:tcPr>
            <w:tcW w:w="3417" w:type="dxa"/>
            <w:tcBorders>
              <w:top w:val="single" w:sz="4" w:space="0" w:color="000000"/>
              <w:left w:val="single" w:sz="4" w:space="0" w:color="000000"/>
              <w:bottom w:val="single" w:sz="4" w:space="0" w:color="000000"/>
              <w:right w:val="single" w:sz="4" w:space="0" w:color="000000"/>
            </w:tcBorders>
          </w:tcPr>
          <w:p w14:paraId="1BEE73BB" w14:textId="77777777" w:rsidR="00A03890" w:rsidRDefault="00A03890" w:rsidP="00DC73C4">
            <w:pPr>
              <w:spacing w:line="259" w:lineRule="auto"/>
              <w:ind w:left="6"/>
            </w:pPr>
            <w:r>
              <w:t xml:space="preserve"> </w:t>
            </w:r>
          </w:p>
          <w:p w14:paraId="25DA8954" w14:textId="77777777" w:rsidR="00F1499F" w:rsidRPr="00400408" w:rsidRDefault="00F1499F" w:rsidP="00F1499F">
            <w:pPr>
              <w:pStyle w:val="TableParagraph"/>
              <w:rPr>
                <w:sz w:val="20"/>
                <w:szCs w:val="20"/>
              </w:rPr>
            </w:pPr>
            <w:r w:rsidRPr="00400408">
              <w:rPr>
                <w:sz w:val="20"/>
                <w:szCs w:val="20"/>
              </w:rPr>
              <w:t>Nie dotyczy</w:t>
            </w:r>
          </w:p>
          <w:p w14:paraId="4EAEFE0D" w14:textId="449ED216" w:rsidR="00F1499F" w:rsidRDefault="00F1499F" w:rsidP="00DC73C4">
            <w:pPr>
              <w:spacing w:line="259" w:lineRule="auto"/>
              <w:ind w:left="6"/>
            </w:pPr>
          </w:p>
        </w:tc>
      </w:tr>
      <w:tr w:rsidR="00A03890" w14:paraId="50681891" w14:textId="77777777" w:rsidTr="00A03890">
        <w:trPr>
          <w:trHeight w:val="989"/>
        </w:trPr>
        <w:tc>
          <w:tcPr>
            <w:tcW w:w="0" w:type="auto"/>
            <w:vMerge/>
            <w:tcBorders>
              <w:top w:val="nil"/>
              <w:left w:val="single" w:sz="4" w:space="0" w:color="000000"/>
              <w:bottom w:val="nil"/>
              <w:right w:val="single" w:sz="4" w:space="0" w:color="000000"/>
            </w:tcBorders>
          </w:tcPr>
          <w:p w14:paraId="1B1AE27B"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716F4992" w14:textId="77777777" w:rsidR="00A03890" w:rsidRDefault="00A03890" w:rsidP="00DC73C4">
            <w:pPr>
              <w:spacing w:line="259" w:lineRule="auto"/>
              <w:ind w:left="2" w:right="12"/>
            </w:pPr>
            <w:r>
              <w:t xml:space="preserve">warunki i szczegółowe zasady obsługi w zakresie infrastruktury technicznej </w:t>
            </w:r>
          </w:p>
        </w:tc>
        <w:tc>
          <w:tcPr>
            <w:tcW w:w="3417" w:type="dxa"/>
            <w:tcBorders>
              <w:top w:val="single" w:sz="4" w:space="0" w:color="000000"/>
              <w:left w:val="single" w:sz="4" w:space="0" w:color="000000"/>
              <w:bottom w:val="single" w:sz="4" w:space="0" w:color="000000"/>
              <w:right w:val="single" w:sz="4" w:space="0" w:color="000000"/>
            </w:tcBorders>
          </w:tcPr>
          <w:p w14:paraId="4F7794FE" w14:textId="77777777" w:rsidR="00A03890" w:rsidRDefault="00A03890" w:rsidP="00DC73C4">
            <w:pPr>
              <w:spacing w:line="259" w:lineRule="auto"/>
              <w:ind w:left="6"/>
            </w:pPr>
            <w:r>
              <w:t xml:space="preserve"> </w:t>
            </w:r>
          </w:p>
          <w:p w14:paraId="399BBA07" w14:textId="77777777" w:rsidR="00F1499F" w:rsidRPr="00400408" w:rsidRDefault="00F1499F" w:rsidP="00F1499F">
            <w:pPr>
              <w:pStyle w:val="TableParagraph"/>
              <w:rPr>
                <w:sz w:val="20"/>
                <w:szCs w:val="20"/>
              </w:rPr>
            </w:pPr>
            <w:r w:rsidRPr="00400408">
              <w:rPr>
                <w:sz w:val="20"/>
                <w:szCs w:val="20"/>
              </w:rPr>
              <w:t>Nie dotyczy</w:t>
            </w:r>
          </w:p>
          <w:p w14:paraId="55664B6B" w14:textId="3FE50181" w:rsidR="00F1499F" w:rsidRDefault="00F1499F" w:rsidP="00DC73C4">
            <w:pPr>
              <w:spacing w:line="259" w:lineRule="auto"/>
              <w:ind w:left="6"/>
            </w:pPr>
          </w:p>
        </w:tc>
      </w:tr>
      <w:tr w:rsidR="00A03890" w14:paraId="24016B6B" w14:textId="77777777" w:rsidTr="00A03890">
        <w:trPr>
          <w:trHeight w:val="720"/>
        </w:trPr>
        <w:tc>
          <w:tcPr>
            <w:tcW w:w="0" w:type="auto"/>
            <w:vMerge/>
            <w:tcBorders>
              <w:top w:val="nil"/>
              <w:left w:val="single" w:sz="4" w:space="0" w:color="000000"/>
              <w:bottom w:val="nil"/>
              <w:right w:val="single" w:sz="4" w:space="0" w:color="000000"/>
            </w:tcBorders>
          </w:tcPr>
          <w:p w14:paraId="44836491"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7FB5EC1C" w14:textId="77777777" w:rsidR="00A03890" w:rsidRDefault="00A03890" w:rsidP="00DC73C4">
            <w:pPr>
              <w:spacing w:line="259" w:lineRule="auto"/>
              <w:ind w:left="2"/>
            </w:pPr>
            <w:r>
              <w:t xml:space="preserve">minimalny udział procentowy powierzchni biologicznie czynnej </w:t>
            </w:r>
          </w:p>
        </w:tc>
        <w:tc>
          <w:tcPr>
            <w:tcW w:w="3417" w:type="dxa"/>
            <w:tcBorders>
              <w:top w:val="single" w:sz="4" w:space="0" w:color="000000"/>
              <w:left w:val="single" w:sz="4" w:space="0" w:color="000000"/>
              <w:bottom w:val="single" w:sz="4" w:space="0" w:color="000000"/>
              <w:right w:val="single" w:sz="4" w:space="0" w:color="000000"/>
            </w:tcBorders>
          </w:tcPr>
          <w:p w14:paraId="63F71520" w14:textId="77777777" w:rsidR="00A03890" w:rsidRDefault="00A03890" w:rsidP="00DC73C4">
            <w:pPr>
              <w:spacing w:line="259" w:lineRule="auto"/>
              <w:ind w:left="6"/>
            </w:pPr>
            <w:r>
              <w:t xml:space="preserve"> </w:t>
            </w:r>
          </w:p>
          <w:p w14:paraId="012FDB6C" w14:textId="1D403A7D" w:rsidR="00F1499F" w:rsidRPr="00F1499F" w:rsidRDefault="00F1499F" w:rsidP="00F1499F">
            <w:pPr>
              <w:pStyle w:val="TableParagraph"/>
              <w:rPr>
                <w:sz w:val="20"/>
                <w:szCs w:val="20"/>
              </w:rPr>
            </w:pPr>
            <w:r w:rsidRPr="00400408">
              <w:rPr>
                <w:sz w:val="20"/>
                <w:szCs w:val="20"/>
              </w:rPr>
              <w:t>Nie dotyczy</w:t>
            </w:r>
          </w:p>
        </w:tc>
      </w:tr>
      <w:tr w:rsidR="00A03890" w14:paraId="2E75A171" w14:textId="77777777" w:rsidTr="00A03890">
        <w:trPr>
          <w:trHeight w:val="461"/>
        </w:trPr>
        <w:tc>
          <w:tcPr>
            <w:tcW w:w="0" w:type="auto"/>
            <w:vMerge/>
            <w:tcBorders>
              <w:top w:val="nil"/>
              <w:left w:val="single" w:sz="4" w:space="0" w:color="000000"/>
              <w:bottom w:val="nil"/>
              <w:right w:val="single" w:sz="4" w:space="0" w:color="000000"/>
            </w:tcBorders>
          </w:tcPr>
          <w:p w14:paraId="6582AFA7"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61997F75" w14:textId="77777777" w:rsidR="00A03890" w:rsidRDefault="00A03890" w:rsidP="00DC73C4">
            <w:pPr>
              <w:spacing w:line="259" w:lineRule="auto"/>
              <w:ind w:left="2"/>
            </w:pPr>
            <w:r>
              <w:t xml:space="preserve">nadziemna intensywność zabudowy </w:t>
            </w:r>
          </w:p>
        </w:tc>
        <w:tc>
          <w:tcPr>
            <w:tcW w:w="3417" w:type="dxa"/>
            <w:tcBorders>
              <w:top w:val="single" w:sz="4" w:space="0" w:color="000000"/>
              <w:left w:val="single" w:sz="4" w:space="0" w:color="000000"/>
              <w:bottom w:val="single" w:sz="4" w:space="0" w:color="000000"/>
              <w:right w:val="single" w:sz="4" w:space="0" w:color="000000"/>
            </w:tcBorders>
          </w:tcPr>
          <w:p w14:paraId="58BB8F4F" w14:textId="77777777" w:rsidR="00A03890" w:rsidRDefault="00A03890" w:rsidP="00DC73C4">
            <w:pPr>
              <w:spacing w:line="259" w:lineRule="auto"/>
              <w:ind w:left="6"/>
            </w:pPr>
            <w:r>
              <w:t xml:space="preserve"> </w:t>
            </w:r>
          </w:p>
        </w:tc>
      </w:tr>
      <w:tr w:rsidR="00A03890" w14:paraId="4FD6A9E6" w14:textId="77777777" w:rsidTr="00A03890">
        <w:trPr>
          <w:trHeight w:val="456"/>
        </w:trPr>
        <w:tc>
          <w:tcPr>
            <w:tcW w:w="0" w:type="auto"/>
            <w:vMerge/>
            <w:tcBorders>
              <w:top w:val="nil"/>
              <w:left w:val="single" w:sz="4" w:space="0" w:color="000000"/>
              <w:bottom w:val="single" w:sz="4" w:space="0" w:color="000000"/>
              <w:right w:val="single" w:sz="4" w:space="0" w:color="000000"/>
            </w:tcBorders>
          </w:tcPr>
          <w:p w14:paraId="71BF3A6C"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50314149" w14:textId="77777777" w:rsidR="00A03890" w:rsidRDefault="00A03890" w:rsidP="00DC73C4">
            <w:pPr>
              <w:spacing w:line="259" w:lineRule="auto"/>
              <w:ind w:left="2"/>
            </w:pPr>
            <w:r>
              <w:t xml:space="preserve">wysokość zabudowy </w:t>
            </w:r>
          </w:p>
        </w:tc>
        <w:tc>
          <w:tcPr>
            <w:tcW w:w="3417" w:type="dxa"/>
            <w:tcBorders>
              <w:top w:val="single" w:sz="4" w:space="0" w:color="000000"/>
              <w:left w:val="single" w:sz="4" w:space="0" w:color="000000"/>
              <w:bottom w:val="single" w:sz="4" w:space="0" w:color="000000"/>
              <w:right w:val="single" w:sz="4" w:space="0" w:color="000000"/>
            </w:tcBorders>
          </w:tcPr>
          <w:p w14:paraId="44109890" w14:textId="77777777" w:rsidR="00F1499F" w:rsidRPr="00400408" w:rsidRDefault="00A03890" w:rsidP="00F1499F">
            <w:pPr>
              <w:pStyle w:val="TableParagraph"/>
              <w:rPr>
                <w:sz w:val="20"/>
                <w:szCs w:val="20"/>
              </w:rPr>
            </w:pPr>
            <w:r>
              <w:t xml:space="preserve"> </w:t>
            </w:r>
            <w:r w:rsidR="00F1499F" w:rsidRPr="00400408">
              <w:rPr>
                <w:sz w:val="20"/>
                <w:szCs w:val="20"/>
              </w:rPr>
              <w:t>Nie dotyczy</w:t>
            </w:r>
          </w:p>
          <w:p w14:paraId="0CA277B2" w14:textId="4BB9AD45" w:rsidR="00A03890" w:rsidRDefault="00A03890" w:rsidP="00DC73C4">
            <w:pPr>
              <w:spacing w:line="259" w:lineRule="auto"/>
              <w:ind w:left="6"/>
            </w:pPr>
          </w:p>
        </w:tc>
      </w:tr>
      <w:tr w:rsidR="00A03890" w14:paraId="0AAE55B0" w14:textId="77777777" w:rsidTr="00A03890">
        <w:trPr>
          <w:trHeight w:val="725"/>
        </w:trPr>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7940CC45" w14:textId="77777777" w:rsidR="00A03890" w:rsidRDefault="00A03890" w:rsidP="00DC73C4">
            <w:pPr>
              <w:spacing w:line="259" w:lineRule="auto"/>
              <w:ind w:right="450"/>
            </w:pPr>
            <w:r>
              <w:t>Informacje dotyczące przewidzianych inwestycji w promieniu 1 km od terenu objętego przedsięwzięciem deweloperskim lub zadaniem inwestycyjnym</w:t>
            </w:r>
            <w:r>
              <w:rPr>
                <w:vertAlign w:val="superscript"/>
              </w:rPr>
              <w:footnoteReference w:id="2"/>
            </w:r>
            <w:r>
              <w:rPr>
                <w:vertAlign w:val="superscript"/>
              </w:rPr>
              <w:t>)</w:t>
            </w:r>
            <w:r>
              <w:t xml:space="preserve">, zawarte w: </w:t>
            </w:r>
          </w:p>
        </w:tc>
        <w:tc>
          <w:tcPr>
            <w:tcW w:w="3256" w:type="dxa"/>
            <w:tcBorders>
              <w:top w:val="single" w:sz="4" w:space="0" w:color="000000"/>
              <w:left w:val="single" w:sz="4" w:space="0" w:color="000000"/>
              <w:bottom w:val="single" w:sz="4" w:space="0" w:color="000000"/>
              <w:right w:val="single" w:sz="4" w:space="0" w:color="000000"/>
            </w:tcBorders>
          </w:tcPr>
          <w:p w14:paraId="45E96C9A" w14:textId="77777777" w:rsidR="00A03890" w:rsidRDefault="00A03890" w:rsidP="00DC73C4">
            <w:pPr>
              <w:spacing w:after="16" w:line="259" w:lineRule="auto"/>
              <w:ind w:left="2"/>
            </w:pPr>
            <w:r>
              <w:t xml:space="preserve">miejscowych planach </w:t>
            </w:r>
          </w:p>
          <w:p w14:paraId="26F81B66" w14:textId="77777777" w:rsidR="00A03890" w:rsidRDefault="00A03890" w:rsidP="00DC73C4">
            <w:pPr>
              <w:spacing w:line="259" w:lineRule="auto"/>
              <w:ind w:left="2"/>
            </w:pPr>
            <w:r>
              <w:t xml:space="preserve">zagospodarowania przestrzennego </w:t>
            </w:r>
          </w:p>
        </w:tc>
        <w:tc>
          <w:tcPr>
            <w:tcW w:w="3417" w:type="dxa"/>
            <w:tcBorders>
              <w:top w:val="single" w:sz="4" w:space="0" w:color="000000"/>
              <w:left w:val="single" w:sz="4" w:space="0" w:color="000000"/>
              <w:bottom w:val="single" w:sz="4" w:space="0" w:color="000000"/>
              <w:right w:val="single" w:sz="4" w:space="0" w:color="000000"/>
            </w:tcBorders>
          </w:tcPr>
          <w:p w14:paraId="173FEE86" w14:textId="46333A06" w:rsidR="00A03890" w:rsidRDefault="00F1499F" w:rsidP="00DC73C4">
            <w:pPr>
              <w:spacing w:line="259" w:lineRule="auto"/>
              <w:ind w:left="6"/>
            </w:pPr>
            <w:r w:rsidRPr="00400408">
              <w:rPr>
                <w:sz w:val="20"/>
                <w:szCs w:val="20"/>
              </w:rPr>
              <w:t>Nie przewiduje się Inwestycji celu publicznego</w:t>
            </w:r>
          </w:p>
        </w:tc>
      </w:tr>
      <w:tr w:rsidR="00A03890" w14:paraId="2DDF4F38" w14:textId="77777777" w:rsidTr="00A03890">
        <w:trPr>
          <w:trHeight w:val="614"/>
        </w:trPr>
        <w:tc>
          <w:tcPr>
            <w:tcW w:w="0" w:type="auto"/>
            <w:vMerge/>
            <w:tcBorders>
              <w:top w:val="nil"/>
              <w:left w:val="single" w:sz="4" w:space="0" w:color="000000"/>
              <w:bottom w:val="nil"/>
              <w:right w:val="single" w:sz="4" w:space="0" w:color="000000"/>
            </w:tcBorders>
          </w:tcPr>
          <w:p w14:paraId="5D19ED98"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46BCC3F3" w14:textId="77777777" w:rsidR="00A03890" w:rsidRDefault="00A03890" w:rsidP="00DC73C4">
            <w:pPr>
              <w:spacing w:line="259" w:lineRule="auto"/>
              <w:ind w:left="2" w:right="228"/>
            </w:pPr>
            <w:r>
              <w:t xml:space="preserve">decyzjach o warunkach zabudowy i zagospodarowania terenu </w:t>
            </w:r>
          </w:p>
        </w:tc>
        <w:tc>
          <w:tcPr>
            <w:tcW w:w="3417" w:type="dxa"/>
            <w:tcBorders>
              <w:top w:val="single" w:sz="4" w:space="0" w:color="000000"/>
              <w:left w:val="single" w:sz="4" w:space="0" w:color="000000"/>
              <w:bottom w:val="single" w:sz="4" w:space="0" w:color="000000"/>
              <w:right w:val="single" w:sz="4" w:space="0" w:color="000000"/>
            </w:tcBorders>
          </w:tcPr>
          <w:p w14:paraId="1EF6AF51" w14:textId="77777777" w:rsidR="00F1499F" w:rsidRDefault="00F1499F" w:rsidP="00F1499F">
            <w:pPr>
              <w:pStyle w:val="TableParagraph"/>
            </w:pPr>
          </w:p>
          <w:p w14:paraId="68B73091" w14:textId="63FA936D" w:rsidR="00F1499F" w:rsidRPr="00400408" w:rsidRDefault="00A03890" w:rsidP="00F1499F">
            <w:pPr>
              <w:pStyle w:val="TableParagraph"/>
              <w:rPr>
                <w:sz w:val="20"/>
                <w:szCs w:val="20"/>
              </w:rPr>
            </w:pPr>
            <w:r>
              <w:t xml:space="preserve"> </w:t>
            </w:r>
            <w:r w:rsidR="00F1499F" w:rsidRPr="00400408">
              <w:rPr>
                <w:sz w:val="20"/>
                <w:szCs w:val="20"/>
              </w:rPr>
              <w:t>Nie dotyczy</w:t>
            </w:r>
          </w:p>
          <w:p w14:paraId="52B6120D" w14:textId="56CF263B" w:rsidR="00A03890" w:rsidRDefault="00A03890" w:rsidP="00DC73C4">
            <w:pPr>
              <w:spacing w:line="259" w:lineRule="auto"/>
              <w:ind w:left="6"/>
            </w:pPr>
          </w:p>
        </w:tc>
      </w:tr>
      <w:tr w:rsidR="00A03890" w14:paraId="7FEE580A" w14:textId="77777777" w:rsidTr="00A03890">
        <w:trPr>
          <w:trHeight w:val="575"/>
        </w:trPr>
        <w:tc>
          <w:tcPr>
            <w:tcW w:w="0" w:type="auto"/>
            <w:vMerge/>
            <w:tcBorders>
              <w:top w:val="nil"/>
              <w:left w:val="single" w:sz="4" w:space="0" w:color="000000"/>
              <w:bottom w:val="single" w:sz="4" w:space="0" w:color="000000"/>
              <w:right w:val="single" w:sz="4" w:space="0" w:color="000000"/>
            </w:tcBorders>
          </w:tcPr>
          <w:p w14:paraId="6AEEF0A8"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6B934AA6" w14:textId="77777777" w:rsidR="00A03890" w:rsidRDefault="00A03890" w:rsidP="00DC73C4">
            <w:pPr>
              <w:spacing w:line="259" w:lineRule="auto"/>
              <w:ind w:left="2"/>
            </w:pPr>
            <w:r>
              <w:t xml:space="preserve">decyzjach o środowiskowych uwarunkowaniach </w:t>
            </w:r>
          </w:p>
        </w:tc>
        <w:tc>
          <w:tcPr>
            <w:tcW w:w="3417" w:type="dxa"/>
            <w:tcBorders>
              <w:top w:val="single" w:sz="4" w:space="0" w:color="000000"/>
              <w:left w:val="single" w:sz="4" w:space="0" w:color="000000"/>
              <w:bottom w:val="single" w:sz="4" w:space="0" w:color="000000"/>
              <w:right w:val="single" w:sz="4" w:space="0" w:color="000000"/>
            </w:tcBorders>
          </w:tcPr>
          <w:p w14:paraId="2362AE83" w14:textId="77777777" w:rsidR="00A03890" w:rsidRDefault="00A03890" w:rsidP="00DC73C4">
            <w:pPr>
              <w:spacing w:line="259" w:lineRule="auto"/>
              <w:ind w:left="6"/>
            </w:pPr>
            <w:r>
              <w:t xml:space="preserve"> </w:t>
            </w:r>
          </w:p>
          <w:p w14:paraId="1BCDAF2F" w14:textId="77777777" w:rsidR="00F1499F" w:rsidRPr="00400408" w:rsidRDefault="00F1499F" w:rsidP="00F1499F">
            <w:pPr>
              <w:pStyle w:val="TableParagraph"/>
              <w:rPr>
                <w:sz w:val="20"/>
                <w:szCs w:val="20"/>
              </w:rPr>
            </w:pPr>
            <w:r w:rsidRPr="00400408">
              <w:rPr>
                <w:sz w:val="20"/>
                <w:szCs w:val="20"/>
              </w:rPr>
              <w:t>Nie dotyczy</w:t>
            </w:r>
          </w:p>
          <w:p w14:paraId="0CA3B89F" w14:textId="78B06D6C" w:rsidR="00F1499F" w:rsidRDefault="00F1499F" w:rsidP="00DC73C4">
            <w:pPr>
              <w:spacing w:line="259" w:lineRule="auto"/>
              <w:ind w:left="6"/>
            </w:pPr>
          </w:p>
        </w:tc>
      </w:tr>
    </w:tbl>
    <w:p w14:paraId="75B4853F" w14:textId="77777777" w:rsidR="00A03890" w:rsidRDefault="00A03890" w:rsidP="00A03890">
      <w:pPr>
        <w:spacing w:line="259" w:lineRule="auto"/>
        <w:ind w:left="-1036" w:right="266"/>
      </w:pPr>
    </w:p>
    <w:tbl>
      <w:tblPr>
        <w:tblStyle w:val="TableGrid"/>
        <w:tblW w:w="9642" w:type="dxa"/>
        <w:tblInd w:w="279" w:type="dxa"/>
        <w:tblCellMar>
          <w:top w:w="50" w:type="dxa"/>
          <w:left w:w="107" w:type="dxa"/>
          <w:right w:w="98" w:type="dxa"/>
        </w:tblCellMar>
        <w:tblLook w:val="04A0" w:firstRow="1" w:lastRow="0" w:firstColumn="1" w:lastColumn="0" w:noHBand="0" w:noVBand="1"/>
      </w:tblPr>
      <w:tblGrid>
        <w:gridCol w:w="2968"/>
        <w:gridCol w:w="3256"/>
        <w:gridCol w:w="3418"/>
      </w:tblGrid>
      <w:tr w:rsidR="00A03890" w14:paraId="61F6DFC1" w14:textId="77777777" w:rsidTr="00A03890">
        <w:trPr>
          <w:trHeight w:val="724"/>
        </w:trPr>
        <w:tc>
          <w:tcPr>
            <w:tcW w:w="2968" w:type="dxa"/>
            <w:vMerge w:val="restart"/>
            <w:tcBorders>
              <w:top w:val="single" w:sz="4" w:space="0" w:color="000000"/>
              <w:left w:val="single" w:sz="4" w:space="0" w:color="000000"/>
              <w:bottom w:val="nil"/>
              <w:right w:val="single" w:sz="4" w:space="0" w:color="000000"/>
            </w:tcBorders>
            <w:shd w:val="clear" w:color="auto" w:fill="F3F3F3"/>
          </w:tcPr>
          <w:p w14:paraId="2968A76B"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2EEB6C25" w14:textId="77777777" w:rsidR="00A03890" w:rsidRDefault="00A03890" w:rsidP="00DC73C4">
            <w:pPr>
              <w:spacing w:line="259" w:lineRule="auto"/>
            </w:pPr>
            <w:r>
              <w:t xml:space="preserve">uchwałach o obszarach ograniczonego użytkowania </w:t>
            </w:r>
          </w:p>
        </w:tc>
        <w:tc>
          <w:tcPr>
            <w:tcW w:w="3418" w:type="dxa"/>
            <w:tcBorders>
              <w:top w:val="single" w:sz="4" w:space="0" w:color="000000"/>
              <w:left w:val="single" w:sz="4" w:space="0" w:color="000000"/>
              <w:bottom w:val="single" w:sz="4" w:space="0" w:color="000000"/>
              <w:right w:val="single" w:sz="4" w:space="0" w:color="000000"/>
            </w:tcBorders>
          </w:tcPr>
          <w:p w14:paraId="2124A986" w14:textId="77777777" w:rsidR="00A03890" w:rsidRDefault="00A03890" w:rsidP="00DC73C4">
            <w:pPr>
              <w:spacing w:line="259" w:lineRule="auto"/>
              <w:ind w:left="4"/>
            </w:pPr>
            <w:r>
              <w:t xml:space="preserve"> </w:t>
            </w:r>
          </w:p>
          <w:p w14:paraId="16883CAB" w14:textId="77777777" w:rsidR="00F1499F" w:rsidRPr="00400408" w:rsidRDefault="00F1499F" w:rsidP="00F1499F">
            <w:pPr>
              <w:pStyle w:val="TableParagraph"/>
              <w:rPr>
                <w:sz w:val="20"/>
                <w:szCs w:val="20"/>
              </w:rPr>
            </w:pPr>
            <w:r w:rsidRPr="00400408">
              <w:rPr>
                <w:sz w:val="20"/>
                <w:szCs w:val="20"/>
              </w:rPr>
              <w:t>Nie dotyczy</w:t>
            </w:r>
          </w:p>
          <w:p w14:paraId="18A08ABB" w14:textId="3CC65E83" w:rsidR="00F1499F" w:rsidRDefault="00F1499F" w:rsidP="00DC73C4">
            <w:pPr>
              <w:spacing w:line="259" w:lineRule="auto"/>
              <w:ind w:left="4"/>
            </w:pPr>
          </w:p>
        </w:tc>
      </w:tr>
      <w:tr w:rsidR="00A03890" w14:paraId="673579D2" w14:textId="77777777" w:rsidTr="00A03890">
        <w:trPr>
          <w:trHeight w:val="456"/>
        </w:trPr>
        <w:tc>
          <w:tcPr>
            <w:tcW w:w="0" w:type="auto"/>
            <w:vMerge/>
            <w:tcBorders>
              <w:top w:val="nil"/>
              <w:left w:val="single" w:sz="4" w:space="0" w:color="000000"/>
              <w:bottom w:val="nil"/>
              <w:right w:val="single" w:sz="4" w:space="0" w:color="000000"/>
            </w:tcBorders>
          </w:tcPr>
          <w:p w14:paraId="56F2D550"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3CEE54F9" w14:textId="77777777" w:rsidR="00A03890" w:rsidRDefault="00A03890" w:rsidP="00DC73C4">
            <w:pPr>
              <w:spacing w:line="259" w:lineRule="auto"/>
            </w:pPr>
            <w:r>
              <w:t xml:space="preserve">miejscowych planach odbudowy </w:t>
            </w:r>
          </w:p>
        </w:tc>
        <w:tc>
          <w:tcPr>
            <w:tcW w:w="3418" w:type="dxa"/>
            <w:tcBorders>
              <w:top w:val="single" w:sz="4" w:space="0" w:color="000000"/>
              <w:left w:val="single" w:sz="4" w:space="0" w:color="000000"/>
              <w:bottom w:val="single" w:sz="4" w:space="0" w:color="000000"/>
              <w:right w:val="single" w:sz="4" w:space="0" w:color="000000"/>
            </w:tcBorders>
          </w:tcPr>
          <w:p w14:paraId="038C2E70" w14:textId="77777777" w:rsidR="00F1499F" w:rsidRPr="00400408" w:rsidRDefault="00A03890" w:rsidP="00F1499F">
            <w:pPr>
              <w:pStyle w:val="TableParagraph"/>
              <w:rPr>
                <w:sz w:val="20"/>
                <w:szCs w:val="20"/>
              </w:rPr>
            </w:pPr>
            <w:r>
              <w:t xml:space="preserve"> </w:t>
            </w:r>
            <w:r w:rsidR="00F1499F" w:rsidRPr="00400408">
              <w:rPr>
                <w:sz w:val="20"/>
                <w:szCs w:val="20"/>
              </w:rPr>
              <w:t>Nie dotyczy</w:t>
            </w:r>
          </w:p>
          <w:p w14:paraId="1E3EB86A" w14:textId="33DE28A6" w:rsidR="00A03890" w:rsidRDefault="00A03890" w:rsidP="00DC73C4">
            <w:pPr>
              <w:spacing w:line="259" w:lineRule="auto"/>
              <w:ind w:left="4"/>
            </w:pPr>
          </w:p>
        </w:tc>
      </w:tr>
      <w:tr w:rsidR="00A03890" w14:paraId="56F869BC" w14:textId="77777777" w:rsidTr="00A03890">
        <w:trPr>
          <w:trHeight w:val="725"/>
        </w:trPr>
        <w:tc>
          <w:tcPr>
            <w:tcW w:w="0" w:type="auto"/>
            <w:vMerge/>
            <w:tcBorders>
              <w:top w:val="nil"/>
              <w:left w:val="single" w:sz="4" w:space="0" w:color="000000"/>
              <w:bottom w:val="nil"/>
              <w:right w:val="single" w:sz="4" w:space="0" w:color="000000"/>
            </w:tcBorders>
          </w:tcPr>
          <w:p w14:paraId="098F59CA"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5B744E75" w14:textId="77777777" w:rsidR="00A03890" w:rsidRDefault="00A03890" w:rsidP="00DC73C4">
            <w:pPr>
              <w:spacing w:line="259" w:lineRule="auto"/>
              <w:ind w:right="131"/>
            </w:pPr>
            <w:r>
              <w:t xml:space="preserve">mapach zagrożenia powodziowego i mapach ryzyka powodziowego </w:t>
            </w:r>
          </w:p>
        </w:tc>
        <w:tc>
          <w:tcPr>
            <w:tcW w:w="3418" w:type="dxa"/>
            <w:tcBorders>
              <w:top w:val="single" w:sz="4" w:space="0" w:color="000000"/>
              <w:left w:val="single" w:sz="4" w:space="0" w:color="000000"/>
              <w:bottom w:val="single" w:sz="4" w:space="0" w:color="000000"/>
              <w:right w:val="single" w:sz="4" w:space="0" w:color="000000"/>
            </w:tcBorders>
          </w:tcPr>
          <w:p w14:paraId="24BA69BD" w14:textId="77777777" w:rsidR="00A03890" w:rsidRDefault="00A03890" w:rsidP="00DC73C4">
            <w:pPr>
              <w:spacing w:line="259" w:lineRule="auto"/>
              <w:ind w:left="4"/>
            </w:pPr>
            <w:r>
              <w:t xml:space="preserve"> </w:t>
            </w:r>
          </w:p>
          <w:p w14:paraId="1E773CD2" w14:textId="77777777" w:rsidR="00F1499F" w:rsidRPr="00400408" w:rsidRDefault="00F1499F" w:rsidP="00F1499F">
            <w:pPr>
              <w:pStyle w:val="TableParagraph"/>
              <w:rPr>
                <w:sz w:val="20"/>
                <w:szCs w:val="20"/>
              </w:rPr>
            </w:pPr>
            <w:r w:rsidRPr="00400408">
              <w:rPr>
                <w:sz w:val="20"/>
                <w:szCs w:val="20"/>
              </w:rPr>
              <w:t>Nie dotyczy</w:t>
            </w:r>
          </w:p>
          <w:p w14:paraId="17F2C190" w14:textId="6CCA375A" w:rsidR="00F1499F" w:rsidRDefault="00F1499F" w:rsidP="00DC73C4">
            <w:pPr>
              <w:spacing w:line="259" w:lineRule="auto"/>
              <w:ind w:left="4"/>
            </w:pPr>
          </w:p>
        </w:tc>
      </w:tr>
      <w:tr w:rsidR="00A03890" w14:paraId="7BEFB0ED" w14:textId="77777777" w:rsidTr="00A03890">
        <w:trPr>
          <w:trHeight w:val="845"/>
        </w:trPr>
        <w:tc>
          <w:tcPr>
            <w:tcW w:w="0" w:type="auto"/>
            <w:vMerge/>
            <w:tcBorders>
              <w:top w:val="nil"/>
              <w:left w:val="single" w:sz="4" w:space="0" w:color="000000"/>
              <w:bottom w:val="nil"/>
              <w:right w:val="single" w:sz="4" w:space="0" w:color="000000"/>
            </w:tcBorders>
          </w:tcPr>
          <w:p w14:paraId="12FD2286" w14:textId="77777777" w:rsidR="00A03890" w:rsidRDefault="00A03890" w:rsidP="00DC73C4">
            <w:pPr>
              <w:spacing w:after="160" w:line="259" w:lineRule="auto"/>
            </w:pPr>
          </w:p>
        </w:tc>
        <w:tc>
          <w:tcPr>
            <w:tcW w:w="6674" w:type="dxa"/>
            <w:gridSpan w:val="2"/>
            <w:tcBorders>
              <w:top w:val="single" w:sz="4" w:space="0" w:color="000000"/>
              <w:left w:val="single" w:sz="4" w:space="0" w:color="000000"/>
              <w:bottom w:val="single" w:sz="4" w:space="0" w:color="000000"/>
              <w:right w:val="single" w:sz="4" w:space="0" w:color="000000"/>
            </w:tcBorders>
          </w:tcPr>
          <w:p w14:paraId="14221E43" w14:textId="77777777" w:rsidR="00A03890" w:rsidRDefault="00A03890" w:rsidP="00DC73C4">
            <w:pPr>
              <w:spacing w:line="259" w:lineRule="auto"/>
            </w:pPr>
            <w:r>
              <w:t xml:space="preserve">Ustalenia decyzji w zakresie rozmieszczenia inwestycji celu publicznego, mogące mieć znaczenie dla terenu objętego przedsięwzięciem deweloperskim lub zadaniem inwestycyjnym: </w:t>
            </w:r>
          </w:p>
        </w:tc>
      </w:tr>
      <w:tr w:rsidR="00A03890" w14:paraId="2ABBC6CB" w14:textId="77777777" w:rsidTr="00A03890">
        <w:trPr>
          <w:trHeight w:val="576"/>
        </w:trPr>
        <w:tc>
          <w:tcPr>
            <w:tcW w:w="0" w:type="auto"/>
            <w:vMerge/>
            <w:tcBorders>
              <w:top w:val="nil"/>
              <w:left w:val="single" w:sz="4" w:space="0" w:color="000000"/>
              <w:bottom w:val="nil"/>
              <w:right w:val="single" w:sz="4" w:space="0" w:color="000000"/>
            </w:tcBorders>
          </w:tcPr>
          <w:p w14:paraId="356363F7"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40FEDBEA" w14:textId="77777777" w:rsidR="00A03890" w:rsidRDefault="00A03890" w:rsidP="00DC73C4">
            <w:pPr>
              <w:spacing w:line="259" w:lineRule="auto"/>
            </w:pPr>
            <w:r>
              <w:t xml:space="preserve">decyzja o zezwoleniu na realizację inwestycji drogowej </w:t>
            </w:r>
          </w:p>
        </w:tc>
        <w:tc>
          <w:tcPr>
            <w:tcW w:w="3418" w:type="dxa"/>
            <w:tcBorders>
              <w:top w:val="single" w:sz="4" w:space="0" w:color="000000"/>
              <w:left w:val="single" w:sz="4" w:space="0" w:color="000000"/>
              <w:bottom w:val="single" w:sz="4" w:space="0" w:color="000000"/>
              <w:right w:val="single" w:sz="4" w:space="0" w:color="000000"/>
            </w:tcBorders>
          </w:tcPr>
          <w:p w14:paraId="5F6510DD" w14:textId="77777777" w:rsidR="00F1499F" w:rsidRPr="00400408" w:rsidRDefault="00A03890" w:rsidP="00F1499F">
            <w:pPr>
              <w:pStyle w:val="TableParagraph"/>
              <w:rPr>
                <w:sz w:val="20"/>
                <w:szCs w:val="20"/>
              </w:rPr>
            </w:pPr>
            <w:r>
              <w:t xml:space="preserve"> </w:t>
            </w:r>
            <w:r w:rsidR="00F1499F" w:rsidRPr="00400408">
              <w:rPr>
                <w:sz w:val="20"/>
                <w:szCs w:val="20"/>
              </w:rPr>
              <w:t>Nie dotyczy</w:t>
            </w:r>
          </w:p>
          <w:p w14:paraId="0C476A0A" w14:textId="4344E08D" w:rsidR="00A03890" w:rsidRDefault="00A03890" w:rsidP="00DC73C4">
            <w:pPr>
              <w:spacing w:line="259" w:lineRule="auto"/>
              <w:ind w:left="4"/>
            </w:pPr>
          </w:p>
        </w:tc>
      </w:tr>
      <w:tr w:rsidR="00A03890" w14:paraId="7738051A" w14:textId="77777777" w:rsidTr="00A03890">
        <w:trPr>
          <w:trHeight w:val="725"/>
        </w:trPr>
        <w:tc>
          <w:tcPr>
            <w:tcW w:w="0" w:type="auto"/>
            <w:vMerge/>
            <w:tcBorders>
              <w:top w:val="nil"/>
              <w:left w:val="single" w:sz="4" w:space="0" w:color="000000"/>
              <w:bottom w:val="nil"/>
              <w:right w:val="single" w:sz="4" w:space="0" w:color="000000"/>
            </w:tcBorders>
          </w:tcPr>
          <w:p w14:paraId="00C62654"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4CB90A0E" w14:textId="77777777" w:rsidR="00A03890" w:rsidRDefault="00A03890" w:rsidP="00DC73C4">
            <w:pPr>
              <w:spacing w:line="259" w:lineRule="auto"/>
            </w:pPr>
            <w:r>
              <w:t xml:space="preserve">decyzja o ustaleniu lokalizacji linii kolejowej </w:t>
            </w:r>
          </w:p>
        </w:tc>
        <w:tc>
          <w:tcPr>
            <w:tcW w:w="3418" w:type="dxa"/>
            <w:tcBorders>
              <w:top w:val="single" w:sz="4" w:space="0" w:color="000000"/>
              <w:left w:val="single" w:sz="4" w:space="0" w:color="000000"/>
              <w:bottom w:val="single" w:sz="4" w:space="0" w:color="000000"/>
              <w:right w:val="single" w:sz="4" w:space="0" w:color="000000"/>
            </w:tcBorders>
          </w:tcPr>
          <w:p w14:paraId="44675B23" w14:textId="77777777" w:rsidR="00F1499F" w:rsidRPr="00400408" w:rsidRDefault="00A03890" w:rsidP="00F1499F">
            <w:pPr>
              <w:pStyle w:val="TableParagraph"/>
              <w:rPr>
                <w:sz w:val="20"/>
                <w:szCs w:val="20"/>
              </w:rPr>
            </w:pPr>
            <w:r>
              <w:t xml:space="preserve"> </w:t>
            </w:r>
            <w:r w:rsidR="00F1499F" w:rsidRPr="00400408">
              <w:rPr>
                <w:sz w:val="20"/>
                <w:szCs w:val="20"/>
              </w:rPr>
              <w:t>Nie dotyczy</w:t>
            </w:r>
          </w:p>
          <w:p w14:paraId="71C39500" w14:textId="4C20265B" w:rsidR="00A03890" w:rsidRDefault="00A03890" w:rsidP="00DC73C4">
            <w:pPr>
              <w:spacing w:line="259" w:lineRule="auto"/>
              <w:ind w:left="4"/>
            </w:pPr>
          </w:p>
        </w:tc>
      </w:tr>
      <w:tr w:rsidR="00A03890" w14:paraId="63AE44AB" w14:textId="77777777" w:rsidTr="00A03890">
        <w:trPr>
          <w:trHeight w:val="989"/>
        </w:trPr>
        <w:tc>
          <w:tcPr>
            <w:tcW w:w="0" w:type="auto"/>
            <w:vMerge/>
            <w:tcBorders>
              <w:top w:val="nil"/>
              <w:left w:val="single" w:sz="4" w:space="0" w:color="000000"/>
              <w:bottom w:val="nil"/>
              <w:right w:val="single" w:sz="4" w:space="0" w:color="000000"/>
            </w:tcBorders>
          </w:tcPr>
          <w:p w14:paraId="3B28AA0F"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2210E5C8" w14:textId="77777777" w:rsidR="00A03890" w:rsidRDefault="00A03890" w:rsidP="00DC73C4">
            <w:pPr>
              <w:spacing w:line="259" w:lineRule="auto"/>
            </w:pPr>
            <w:r>
              <w:t xml:space="preserve">decyzja o zezwoleniu na realizację inwestycji w zakresie lotniska użytku publicznego </w:t>
            </w:r>
          </w:p>
        </w:tc>
        <w:tc>
          <w:tcPr>
            <w:tcW w:w="3418" w:type="dxa"/>
            <w:tcBorders>
              <w:top w:val="single" w:sz="4" w:space="0" w:color="000000"/>
              <w:left w:val="single" w:sz="4" w:space="0" w:color="000000"/>
              <w:bottom w:val="single" w:sz="4" w:space="0" w:color="000000"/>
              <w:right w:val="single" w:sz="4" w:space="0" w:color="000000"/>
            </w:tcBorders>
          </w:tcPr>
          <w:p w14:paraId="3CD2D31E" w14:textId="77777777" w:rsidR="00A03890" w:rsidRDefault="00A03890" w:rsidP="00DC73C4">
            <w:pPr>
              <w:spacing w:line="259" w:lineRule="auto"/>
              <w:ind w:left="4"/>
            </w:pPr>
            <w:r>
              <w:t xml:space="preserve"> </w:t>
            </w:r>
          </w:p>
          <w:p w14:paraId="7EF9EE20" w14:textId="77777777" w:rsidR="00F1499F" w:rsidRPr="00400408" w:rsidRDefault="00F1499F" w:rsidP="00F1499F">
            <w:pPr>
              <w:pStyle w:val="TableParagraph"/>
              <w:rPr>
                <w:sz w:val="20"/>
                <w:szCs w:val="20"/>
              </w:rPr>
            </w:pPr>
            <w:r w:rsidRPr="00400408">
              <w:rPr>
                <w:sz w:val="20"/>
                <w:szCs w:val="20"/>
              </w:rPr>
              <w:t>Nie dotyczy</w:t>
            </w:r>
          </w:p>
          <w:p w14:paraId="7D4BE572" w14:textId="086C4655" w:rsidR="00F1499F" w:rsidRDefault="00F1499F" w:rsidP="00DC73C4">
            <w:pPr>
              <w:spacing w:line="259" w:lineRule="auto"/>
              <w:ind w:left="4"/>
            </w:pPr>
          </w:p>
        </w:tc>
      </w:tr>
      <w:tr w:rsidR="00A03890" w14:paraId="69BBF84C" w14:textId="77777777" w:rsidTr="00A03890">
        <w:trPr>
          <w:trHeight w:val="984"/>
        </w:trPr>
        <w:tc>
          <w:tcPr>
            <w:tcW w:w="0" w:type="auto"/>
            <w:vMerge/>
            <w:tcBorders>
              <w:top w:val="nil"/>
              <w:left w:val="single" w:sz="4" w:space="0" w:color="000000"/>
              <w:bottom w:val="nil"/>
              <w:right w:val="single" w:sz="4" w:space="0" w:color="000000"/>
            </w:tcBorders>
          </w:tcPr>
          <w:p w14:paraId="2F8D3082"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568AC3A4" w14:textId="77777777" w:rsidR="00A03890" w:rsidRDefault="00A03890" w:rsidP="00DC73C4">
            <w:pPr>
              <w:spacing w:line="259" w:lineRule="auto"/>
            </w:pPr>
            <w:r>
              <w:t xml:space="preserve">decyzja o pozwoleniu na realizację inwestycji w zakresie budowli przeciwpowodziowych </w:t>
            </w:r>
          </w:p>
        </w:tc>
        <w:tc>
          <w:tcPr>
            <w:tcW w:w="3418" w:type="dxa"/>
            <w:tcBorders>
              <w:top w:val="single" w:sz="4" w:space="0" w:color="000000"/>
              <w:left w:val="single" w:sz="4" w:space="0" w:color="000000"/>
              <w:bottom w:val="single" w:sz="4" w:space="0" w:color="000000"/>
              <w:right w:val="single" w:sz="4" w:space="0" w:color="000000"/>
            </w:tcBorders>
          </w:tcPr>
          <w:p w14:paraId="5E4CAD09" w14:textId="77777777" w:rsidR="00A03890" w:rsidRDefault="00A03890" w:rsidP="00DC73C4">
            <w:pPr>
              <w:spacing w:line="259" w:lineRule="auto"/>
              <w:ind w:left="4"/>
            </w:pPr>
            <w:r>
              <w:t xml:space="preserve"> </w:t>
            </w:r>
          </w:p>
          <w:p w14:paraId="3E972283" w14:textId="77777777" w:rsidR="00F1499F" w:rsidRPr="00400408" w:rsidRDefault="00F1499F" w:rsidP="00F1499F">
            <w:pPr>
              <w:pStyle w:val="TableParagraph"/>
              <w:rPr>
                <w:sz w:val="20"/>
                <w:szCs w:val="20"/>
              </w:rPr>
            </w:pPr>
            <w:r w:rsidRPr="00400408">
              <w:rPr>
                <w:sz w:val="20"/>
                <w:szCs w:val="20"/>
              </w:rPr>
              <w:t>Nie dotyczy</w:t>
            </w:r>
          </w:p>
          <w:p w14:paraId="2480514F" w14:textId="553145B9" w:rsidR="00F1499F" w:rsidRDefault="00F1499F" w:rsidP="00DC73C4">
            <w:pPr>
              <w:spacing w:line="259" w:lineRule="auto"/>
              <w:ind w:left="4"/>
            </w:pPr>
          </w:p>
        </w:tc>
      </w:tr>
      <w:tr w:rsidR="00A03890" w14:paraId="2AC8D3F9" w14:textId="77777777" w:rsidTr="00A03890">
        <w:trPr>
          <w:trHeight w:val="989"/>
        </w:trPr>
        <w:tc>
          <w:tcPr>
            <w:tcW w:w="0" w:type="auto"/>
            <w:vMerge/>
            <w:tcBorders>
              <w:top w:val="nil"/>
              <w:left w:val="single" w:sz="4" w:space="0" w:color="000000"/>
              <w:bottom w:val="nil"/>
              <w:right w:val="single" w:sz="4" w:space="0" w:color="000000"/>
            </w:tcBorders>
          </w:tcPr>
          <w:p w14:paraId="6B316914"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61990C90" w14:textId="77777777" w:rsidR="00A03890" w:rsidRDefault="00A03890" w:rsidP="00DC73C4">
            <w:pPr>
              <w:spacing w:line="259" w:lineRule="auto"/>
            </w:pPr>
            <w:r>
              <w:t xml:space="preserve">decyzja o ustaleniu lokalizacji inwestycji w zakresie budowy obiektu energetyki jądrowej </w:t>
            </w:r>
          </w:p>
        </w:tc>
        <w:tc>
          <w:tcPr>
            <w:tcW w:w="3418" w:type="dxa"/>
            <w:tcBorders>
              <w:top w:val="single" w:sz="4" w:space="0" w:color="000000"/>
              <w:left w:val="single" w:sz="4" w:space="0" w:color="000000"/>
              <w:bottom w:val="single" w:sz="4" w:space="0" w:color="000000"/>
              <w:right w:val="single" w:sz="4" w:space="0" w:color="000000"/>
            </w:tcBorders>
          </w:tcPr>
          <w:p w14:paraId="5F7F682A" w14:textId="77777777" w:rsidR="00A03890" w:rsidRDefault="00A03890" w:rsidP="00DC73C4">
            <w:pPr>
              <w:spacing w:line="259" w:lineRule="auto"/>
              <w:ind w:left="4"/>
            </w:pPr>
            <w:r>
              <w:t xml:space="preserve"> </w:t>
            </w:r>
          </w:p>
          <w:p w14:paraId="35CC04C6" w14:textId="77777777" w:rsidR="00F1499F" w:rsidRPr="00400408" w:rsidRDefault="00F1499F" w:rsidP="00F1499F">
            <w:pPr>
              <w:pStyle w:val="TableParagraph"/>
              <w:rPr>
                <w:sz w:val="20"/>
                <w:szCs w:val="20"/>
              </w:rPr>
            </w:pPr>
            <w:r w:rsidRPr="00400408">
              <w:rPr>
                <w:sz w:val="20"/>
                <w:szCs w:val="20"/>
              </w:rPr>
              <w:t>Nie dotyczy</w:t>
            </w:r>
          </w:p>
          <w:p w14:paraId="4783EA85" w14:textId="4713D92D" w:rsidR="00F1499F" w:rsidRDefault="00F1499F" w:rsidP="00DC73C4">
            <w:pPr>
              <w:spacing w:line="259" w:lineRule="auto"/>
              <w:ind w:left="4"/>
            </w:pPr>
          </w:p>
        </w:tc>
      </w:tr>
      <w:tr w:rsidR="00A03890" w14:paraId="54E5A6B1" w14:textId="77777777" w:rsidTr="00A03890">
        <w:trPr>
          <w:trHeight w:val="989"/>
        </w:trPr>
        <w:tc>
          <w:tcPr>
            <w:tcW w:w="0" w:type="auto"/>
            <w:vMerge/>
            <w:tcBorders>
              <w:top w:val="nil"/>
              <w:left w:val="single" w:sz="4" w:space="0" w:color="000000"/>
              <w:bottom w:val="nil"/>
              <w:right w:val="single" w:sz="4" w:space="0" w:color="000000"/>
            </w:tcBorders>
          </w:tcPr>
          <w:p w14:paraId="7578C142"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349AFDF5" w14:textId="77777777" w:rsidR="00A03890" w:rsidRDefault="00A03890" w:rsidP="00DC73C4">
            <w:pPr>
              <w:spacing w:line="259" w:lineRule="auto"/>
              <w:ind w:right="263"/>
            </w:pPr>
            <w:r>
              <w:t xml:space="preserve">decyzja o ustaleniu lokalizacji strategicznej inwestycji w zakresie sieci przesyłowej </w:t>
            </w:r>
          </w:p>
        </w:tc>
        <w:tc>
          <w:tcPr>
            <w:tcW w:w="3418" w:type="dxa"/>
            <w:tcBorders>
              <w:top w:val="single" w:sz="4" w:space="0" w:color="000000"/>
              <w:left w:val="single" w:sz="4" w:space="0" w:color="000000"/>
              <w:bottom w:val="single" w:sz="4" w:space="0" w:color="000000"/>
              <w:right w:val="single" w:sz="4" w:space="0" w:color="000000"/>
            </w:tcBorders>
          </w:tcPr>
          <w:p w14:paraId="228EDFF4" w14:textId="77777777" w:rsidR="00A03890" w:rsidRDefault="00A03890" w:rsidP="00DC73C4">
            <w:pPr>
              <w:spacing w:line="259" w:lineRule="auto"/>
              <w:ind w:left="4"/>
            </w:pPr>
            <w:r>
              <w:t xml:space="preserve"> </w:t>
            </w:r>
          </w:p>
          <w:p w14:paraId="5E32653C" w14:textId="77777777" w:rsidR="00F1499F" w:rsidRPr="00400408" w:rsidRDefault="00F1499F" w:rsidP="00F1499F">
            <w:pPr>
              <w:pStyle w:val="TableParagraph"/>
              <w:rPr>
                <w:sz w:val="20"/>
                <w:szCs w:val="20"/>
              </w:rPr>
            </w:pPr>
            <w:r w:rsidRPr="00400408">
              <w:rPr>
                <w:sz w:val="20"/>
                <w:szCs w:val="20"/>
              </w:rPr>
              <w:t>Nie dotyczy</w:t>
            </w:r>
          </w:p>
          <w:p w14:paraId="390D78F2" w14:textId="6EE000E2" w:rsidR="00F1499F" w:rsidRDefault="00F1499F" w:rsidP="00DC73C4">
            <w:pPr>
              <w:spacing w:line="259" w:lineRule="auto"/>
              <w:ind w:left="4"/>
            </w:pPr>
          </w:p>
        </w:tc>
      </w:tr>
      <w:tr w:rsidR="00A03890" w14:paraId="58553F18" w14:textId="77777777" w:rsidTr="00A03890">
        <w:trPr>
          <w:trHeight w:val="720"/>
        </w:trPr>
        <w:tc>
          <w:tcPr>
            <w:tcW w:w="0" w:type="auto"/>
            <w:vMerge/>
            <w:tcBorders>
              <w:top w:val="nil"/>
              <w:left w:val="single" w:sz="4" w:space="0" w:color="000000"/>
              <w:bottom w:val="nil"/>
              <w:right w:val="single" w:sz="4" w:space="0" w:color="000000"/>
            </w:tcBorders>
          </w:tcPr>
          <w:p w14:paraId="0938B8C9"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60159A62" w14:textId="77777777" w:rsidR="00A03890" w:rsidRDefault="00A03890" w:rsidP="00DC73C4">
            <w:pPr>
              <w:spacing w:line="259" w:lineRule="auto"/>
            </w:pPr>
            <w:r>
              <w:t xml:space="preserve">decyzja o ustaleniu lokalizacji regionalnej sieci szerokopasmowej </w:t>
            </w:r>
          </w:p>
        </w:tc>
        <w:tc>
          <w:tcPr>
            <w:tcW w:w="3418" w:type="dxa"/>
            <w:tcBorders>
              <w:top w:val="single" w:sz="4" w:space="0" w:color="000000"/>
              <w:left w:val="single" w:sz="4" w:space="0" w:color="000000"/>
              <w:bottom w:val="single" w:sz="4" w:space="0" w:color="000000"/>
              <w:right w:val="single" w:sz="4" w:space="0" w:color="000000"/>
            </w:tcBorders>
          </w:tcPr>
          <w:p w14:paraId="39C3D17A" w14:textId="77777777" w:rsidR="00A03890" w:rsidRDefault="00A03890" w:rsidP="00DC73C4">
            <w:pPr>
              <w:spacing w:line="259" w:lineRule="auto"/>
              <w:ind w:left="4"/>
            </w:pPr>
            <w:r>
              <w:t xml:space="preserve"> </w:t>
            </w:r>
          </w:p>
          <w:p w14:paraId="284800B3" w14:textId="77777777" w:rsidR="00F1499F" w:rsidRPr="00400408" w:rsidRDefault="00F1499F" w:rsidP="00F1499F">
            <w:pPr>
              <w:pStyle w:val="TableParagraph"/>
              <w:rPr>
                <w:sz w:val="20"/>
                <w:szCs w:val="20"/>
              </w:rPr>
            </w:pPr>
            <w:r w:rsidRPr="00400408">
              <w:rPr>
                <w:sz w:val="20"/>
                <w:szCs w:val="20"/>
              </w:rPr>
              <w:t>Nie dotyczy</w:t>
            </w:r>
          </w:p>
          <w:p w14:paraId="37D0979D" w14:textId="4E62A795" w:rsidR="00F1499F" w:rsidRDefault="00F1499F" w:rsidP="00DC73C4">
            <w:pPr>
              <w:spacing w:line="259" w:lineRule="auto"/>
              <w:ind w:left="4"/>
            </w:pPr>
          </w:p>
        </w:tc>
      </w:tr>
      <w:tr w:rsidR="00A03890" w14:paraId="12057D71" w14:textId="77777777" w:rsidTr="00A03890">
        <w:trPr>
          <w:trHeight w:val="989"/>
        </w:trPr>
        <w:tc>
          <w:tcPr>
            <w:tcW w:w="0" w:type="auto"/>
            <w:vMerge/>
            <w:tcBorders>
              <w:top w:val="nil"/>
              <w:left w:val="single" w:sz="4" w:space="0" w:color="000000"/>
              <w:bottom w:val="nil"/>
              <w:right w:val="single" w:sz="4" w:space="0" w:color="000000"/>
            </w:tcBorders>
          </w:tcPr>
          <w:p w14:paraId="59626C7C"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2FE8B90C" w14:textId="77777777" w:rsidR="00A03890" w:rsidRDefault="00A03890" w:rsidP="00DC73C4">
            <w:pPr>
              <w:spacing w:line="259" w:lineRule="auto"/>
              <w:ind w:right="295"/>
            </w:pPr>
            <w:r>
              <w:t xml:space="preserve">decyzja o ustaleniu lokalizacji inwestycji w zakresie Centralnego Portu Komunikacyjnego </w:t>
            </w:r>
          </w:p>
        </w:tc>
        <w:tc>
          <w:tcPr>
            <w:tcW w:w="3418" w:type="dxa"/>
            <w:tcBorders>
              <w:top w:val="single" w:sz="4" w:space="0" w:color="000000"/>
              <w:left w:val="single" w:sz="4" w:space="0" w:color="000000"/>
              <w:bottom w:val="single" w:sz="4" w:space="0" w:color="000000"/>
              <w:right w:val="single" w:sz="4" w:space="0" w:color="000000"/>
            </w:tcBorders>
          </w:tcPr>
          <w:p w14:paraId="231AE42B" w14:textId="77777777" w:rsidR="00A03890" w:rsidRDefault="00A03890" w:rsidP="00DC73C4">
            <w:pPr>
              <w:spacing w:line="259" w:lineRule="auto"/>
              <w:ind w:left="4"/>
            </w:pPr>
            <w:r>
              <w:t xml:space="preserve"> </w:t>
            </w:r>
          </w:p>
          <w:p w14:paraId="59B01844" w14:textId="77777777" w:rsidR="00F1499F" w:rsidRPr="00400408" w:rsidRDefault="00F1499F" w:rsidP="00F1499F">
            <w:pPr>
              <w:pStyle w:val="TableParagraph"/>
              <w:rPr>
                <w:sz w:val="20"/>
                <w:szCs w:val="20"/>
              </w:rPr>
            </w:pPr>
            <w:r w:rsidRPr="00400408">
              <w:rPr>
                <w:sz w:val="20"/>
                <w:szCs w:val="20"/>
              </w:rPr>
              <w:t>Nie dotyczy</w:t>
            </w:r>
          </w:p>
          <w:p w14:paraId="0E0FDFB3" w14:textId="6D4FA286" w:rsidR="00F1499F" w:rsidRDefault="00F1499F" w:rsidP="00DC73C4">
            <w:pPr>
              <w:spacing w:line="259" w:lineRule="auto"/>
              <w:ind w:left="4"/>
            </w:pPr>
          </w:p>
        </w:tc>
      </w:tr>
      <w:tr w:rsidR="00A03890" w14:paraId="6EA5059A" w14:textId="77777777" w:rsidTr="00A03890">
        <w:trPr>
          <w:trHeight w:val="989"/>
        </w:trPr>
        <w:tc>
          <w:tcPr>
            <w:tcW w:w="0" w:type="auto"/>
            <w:vMerge/>
            <w:tcBorders>
              <w:top w:val="nil"/>
              <w:left w:val="single" w:sz="4" w:space="0" w:color="000000"/>
              <w:bottom w:val="nil"/>
              <w:right w:val="single" w:sz="4" w:space="0" w:color="000000"/>
            </w:tcBorders>
          </w:tcPr>
          <w:p w14:paraId="77AA205A"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54A827C3" w14:textId="77777777" w:rsidR="00A03890" w:rsidRDefault="00A03890" w:rsidP="00DC73C4">
            <w:pPr>
              <w:spacing w:line="259" w:lineRule="auto"/>
            </w:pPr>
            <w:r>
              <w:t xml:space="preserve">decyzja o zezwoleniu na realizację inwestycji w zakresie infrastruktury dostępowej </w:t>
            </w:r>
          </w:p>
        </w:tc>
        <w:tc>
          <w:tcPr>
            <w:tcW w:w="3418" w:type="dxa"/>
            <w:tcBorders>
              <w:top w:val="single" w:sz="4" w:space="0" w:color="000000"/>
              <w:left w:val="single" w:sz="4" w:space="0" w:color="000000"/>
              <w:bottom w:val="single" w:sz="4" w:space="0" w:color="000000"/>
              <w:right w:val="single" w:sz="4" w:space="0" w:color="000000"/>
            </w:tcBorders>
          </w:tcPr>
          <w:p w14:paraId="34F9A905" w14:textId="77777777" w:rsidR="00A03890" w:rsidRDefault="00A03890" w:rsidP="00DC73C4">
            <w:pPr>
              <w:spacing w:line="259" w:lineRule="auto"/>
              <w:ind w:left="4"/>
            </w:pPr>
            <w:r>
              <w:t xml:space="preserve"> </w:t>
            </w:r>
          </w:p>
          <w:p w14:paraId="68D5F570" w14:textId="77777777" w:rsidR="00F1499F" w:rsidRPr="00400408" w:rsidRDefault="00F1499F" w:rsidP="00F1499F">
            <w:pPr>
              <w:pStyle w:val="TableParagraph"/>
              <w:rPr>
                <w:sz w:val="20"/>
                <w:szCs w:val="20"/>
              </w:rPr>
            </w:pPr>
            <w:r w:rsidRPr="00400408">
              <w:rPr>
                <w:sz w:val="20"/>
                <w:szCs w:val="20"/>
              </w:rPr>
              <w:t>Nie dotyczy</w:t>
            </w:r>
          </w:p>
          <w:p w14:paraId="520A4279" w14:textId="539FCFF4" w:rsidR="00F1499F" w:rsidRDefault="00F1499F" w:rsidP="00DC73C4">
            <w:pPr>
              <w:spacing w:line="259" w:lineRule="auto"/>
              <w:ind w:left="4"/>
            </w:pPr>
          </w:p>
        </w:tc>
      </w:tr>
      <w:tr w:rsidR="00A03890" w14:paraId="3D5C0147" w14:textId="77777777" w:rsidTr="00A03890">
        <w:trPr>
          <w:trHeight w:val="983"/>
        </w:trPr>
        <w:tc>
          <w:tcPr>
            <w:tcW w:w="0" w:type="auto"/>
            <w:vMerge/>
            <w:tcBorders>
              <w:top w:val="nil"/>
              <w:left w:val="single" w:sz="4" w:space="0" w:color="000000"/>
              <w:bottom w:val="nil"/>
              <w:right w:val="single" w:sz="4" w:space="0" w:color="000000"/>
            </w:tcBorders>
          </w:tcPr>
          <w:p w14:paraId="4BD4E97E"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420E6D0D" w14:textId="77777777" w:rsidR="00A03890" w:rsidRDefault="00A03890" w:rsidP="00DC73C4">
            <w:pPr>
              <w:spacing w:after="12" w:line="259" w:lineRule="auto"/>
            </w:pPr>
            <w:r>
              <w:t xml:space="preserve">decyzja o ustaleniu lokalizacji </w:t>
            </w:r>
          </w:p>
          <w:p w14:paraId="3E7A633D" w14:textId="77777777" w:rsidR="00A03890" w:rsidRDefault="00A03890" w:rsidP="00DC73C4">
            <w:pPr>
              <w:spacing w:after="12" w:line="259" w:lineRule="auto"/>
            </w:pPr>
            <w:r>
              <w:t xml:space="preserve">strategicznej inwestycji w sektorze </w:t>
            </w:r>
          </w:p>
          <w:p w14:paraId="783DFAFE" w14:textId="77777777" w:rsidR="00A03890" w:rsidRDefault="00A03890" w:rsidP="00DC73C4">
            <w:pPr>
              <w:spacing w:line="259" w:lineRule="auto"/>
            </w:pPr>
            <w:r>
              <w:t xml:space="preserve">naftowym </w:t>
            </w:r>
          </w:p>
        </w:tc>
        <w:tc>
          <w:tcPr>
            <w:tcW w:w="3418" w:type="dxa"/>
            <w:tcBorders>
              <w:top w:val="single" w:sz="4" w:space="0" w:color="000000"/>
              <w:left w:val="single" w:sz="4" w:space="0" w:color="000000"/>
              <w:bottom w:val="single" w:sz="4" w:space="0" w:color="000000"/>
              <w:right w:val="single" w:sz="4" w:space="0" w:color="000000"/>
            </w:tcBorders>
          </w:tcPr>
          <w:p w14:paraId="6E5EA63A" w14:textId="77777777" w:rsidR="00A03890" w:rsidRDefault="00A03890" w:rsidP="00DC73C4">
            <w:pPr>
              <w:spacing w:line="259" w:lineRule="auto"/>
              <w:ind w:left="4"/>
            </w:pPr>
            <w:r>
              <w:t xml:space="preserve"> </w:t>
            </w:r>
          </w:p>
          <w:p w14:paraId="401BEC17" w14:textId="77777777" w:rsidR="00F1499F" w:rsidRPr="00400408" w:rsidRDefault="00F1499F" w:rsidP="00F1499F">
            <w:pPr>
              <w:pStyle w:val="TableParagraph"/>
              <w:rPr>
                <w:sz w:val="20"/>
                <w:szCs w:val="20"/>
              </w:rPr>
            </w:pPr>
            <w:r w:rsidRPr="00400408">
              <w:rPr>
                <w:sz w:val="20"/>
                <w:szCs w:val="20"/>
              </w:rPr>
              <w:t>Nie dotyczy</w:t>
            </w:r>
          </w:p>
          <w:p w14:paraId="7CD2C853" w14:textId="7335B49B" w:rsidR="00F1499F" w:rsidRDefault="00F1499F" w:rsidP="00DC73C4">
            <w:pPr>
              <w:spacing w:line="259" w:lineRule="auto"/>
              <w:ind w:left="4"/>
            </w:pPr>
          </w:p>
        </w:tc>
      </w:tr>
      <w:tr w:rsidR="00A03890" w14:paraId="5C516C77" w14:textId="77777777" w:rsidTr="00A03890">
        <w:trPr>
          <w:trHeight w:val="989"/>
        </w:trPr>
        <w:tc>
          <w:tcPr>
            <w:tcW w:w="2968" w:type="dxa"/>
            <w:tcBorders>
              <w:top w:val="nil"/>
              <w:left w:val="single" w:sz="4" w:space="0" w:color="000000"/>
              <w:bottom w:val="single" w:sz="4" w:space="0" w:color="000000"/>
              <w:right w:val="single" w:sz="4" w:space="0" w:color="000000"/>
            </w:tcBorders>
            <w:shd w:val="clear" w:color="auto" w:fill="F3F3F3"/>
          </w:tcPr>
          <w:p w14:paraId="0DA9D4A4"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474F54DF" w14:textId="77777777" w:rsidR="00A03890" w:rsidRDefault="00A03890" w:rsidP="00DC73C4">
            <w:pPr>
              <w:spacing w:after="12" w:line="259" w:lineRule="auto"/>
            </w:pPr>
            <w:r>
              <w:t xml:space="preserve">decyzja o ustaleniu lokalizacji </w:t>
            </w:r>
          </w:p>
          <w:p w14:paraId="4977B8D1" w14:textId="77777777" w:rsidR="00A03890" w:rsidRDefault="00A03890" w:rsidP="00DC73C4">
            <w:pPr>
              <w:spacing w:after="12" w:line="259" w:lineRule="auto"/>
            </w:pPr>
            <w:r>
              <w:t xml:space="preserve">strategicznej inwestycji w sektorze </w:t>
            </w:r>
          </w:p>
          <w:p w14:paraId="10FA008C" w14:textId="77777777" w:rsidR="00A03890" w:rsidRDefault="00A03890" w:rsidP="00DC73C4">
            <w:pPr>
              <w:spacing w:line="259" w:lineRule="auto"/>
            </w:pPr>
            <w:r>
              <w:t xml:space="preserve">naftowym </w:t>
            </w:r>
          </w:p>
        </w:tc>
        <w:tc>
          <w:tcPr>
            <w:tcW w:w="3418" w:type="dxa"/>
            <w:tcBorders>
              <w:top w:val="single" w:sz="4" w:space="0" w:color="000000"/>
              <w:left w:val="single" w:sz="4" w:space="0" w:color="000000"/>
              <w:bottom w:val="single" w:sz="4" w:space="0" w:color="000000"/>
              <w:right w:val="single" w:sz="4" w:space="0" w:color="000000"/>
            </w:tcBorders>
          </w:tcPr>
          <w:p w14:paraId="6419A4B2" w14:textId="77777777" w:rsidR="00A03890" w:rsidRDefault="00A03890" w:rsidP="00DC73C4">
            <w:pPr>
              <w:spacing w:line="259" w:lineRule="auto"/>
              <w:ind w:left="4"/>
            </w:pPr>
            <w:r>
              <w:t xml:space="preserve"> </w:t>
            </w:r>
          </w:p>
          <w:p w14:paraId="46D01DF3" w14:textId="77777777" w:rsidR="00F1499F" w:rsidRPr="00400408" w:rsidRDefault="00F1499F" w:rsidP="00F1499F">
            <w:pPr>
              <w:pStyle w:val="TableParagraph"/>
              <w:rPr>
                <w:sz w:val="20"/>
                <w:szCs w:val="20"/>
              </w:rPr>
            </w:pPr>
            <w:r w:rsidRPr="00400408">
              <w:rPr>
                <w:sz w:val="20"/>
                <w:szCs w:val="20"/>
              </w:rPr>
              <w:t>Nie dotyczy</w:t>
            </w:r>
          </w:p>
          <w:p w14:paraId="61F3AD6F" w14:textId="0A3D134A" w:rsidR="00F1499F" w:rsidRDefault="00F1499F" w:rsidP="00DC73C4">
            <w:pPr>
              <w:spacing w:line="259" w:lineRule="auto"/>
              <w:ind w:left="4"/>
            </w:pPr>
          </w:p>
        </w:tc>
      </w:tr>
    </w:tbl>
    <w:p w14:paraId="3ABAF5B6" w14:textId="77777777" w:rsidR="00A03890" w:rsidRDefault="00A03890" w:rsidP="00A03890">
      <w:pPr>
        <w:spacing w:line="259" w:lineRule="auto"/>
        <w:ind w:left="-1036" w:right="268"/>
      </w:pPr>
    </w:p>
    <w:tbl>
      <w:tblPr>
        <w:tblStyle w:val="TableGrid"/>
        <w:tblW w:w="9641" w:type="dxa"/>
        <w:tblInd w:w="279" w:type="dxa"/>
        <w:tblCellMar>
          <w:top w:w="51" w:type="dxa"/>
          <w:left w:w="104" w:type="dxa"/>
          <w:right w:w="75" w:type="dxa"/>
        </w:tblCellMar>
        <w:tblLook w:val="04A0" w:firstRow="1" w:lastRow="0" w:firstColumn="1" w:lastColumn="0" w:noHBand="0" w:noVBand="1"/>
      </w:tblPr>
      <w:tblGrid>
        <w:gridCol w:w="2969"/>
        <w:gridCol w:w="3256"/>
        <w:gridCol w:w="3416"/>
      </w:tblGrid>
      <w:tr w:rsidR="00A03890" w14:paraId="6FA45FBE" w14:textId="77777777" w:rsidTr="00A03890">
        <w:trPr>
          <w:trHeight w:val="474"/>
        </w:trPr>
        <w:tc>
          <w:tcPr>
            <w:tcW w:w="6225" w:type="dxa"/>
            <w:gridSpan w:val="2"/>
            <w:tcBorders>
              <w:top w:val="single" w:sz="4" w:space="0" w:color="000000"/>
              <w:left w:val="single" w:sz="4" w:space="0" w:color="000000"/>
              <w:bottom w:val="single" w:sz="4" w:space="0" w:color="000000"/>
              <w:right w:val="nil"/>
            </w:tcBorders>
            <w:shd w:val="clear" w:color="auto" w:fill="D9D9D9"/>
            <w:vAlign w:val="center"/>
          </w:tcPr>
          <w:p w14:paraId="317110D9" w14:textId="77777777" w:rsidR="00A03890" w:rsidRDefault="00A03890" w:rsidP="00DC73C4">
            <w:pPr>
              <w:spacing w:line="259" w:lineRule="auto"/>
            </w:pPr>
            <w:r>
              <w:rPr>
                <w:b/>
              </w:rPr>
              <w:t>INFORMACJE DOTYCZĄCE BUDYNKU</w:t>
            </w:r>
            <w:r>
              <w:t xml:space="preserve"> </w:t>
            </w:r>
          </w:p>
        </w:tc>
        <w:tc>
          <w:tcPr>
            <w:tcW w:w="3416" w:type="dxa"/>
            <w:tcBorders>
              <w:top w:val="single" w:sz="4" w:space="0" w:color="000000"/>
              <w:left w:val="nil"/>
              <w:bottom w:val="single" w:sz="4" w:space="0" w:color="000000"/>
              <w:right w:val="single" w:sz="4" w:space="0" w:color="000000"/>
            </w:tcBorders>
            <w:shd w:val="clear" w:color="auto" w:fill="D9D9D9"/>
          </w:tcPr>
          <w:p w14:paraId="59A0247B" w14:textId="77777777" w:rsidR="00A03890" w:rsidRDefault="00A03890" w:rsidP="00DC73C4">
            <w:pPr>
              <w:spacing w:after="160" w:line="259" w:lineRule="auto"/>
            </w:pPr>
          </w:p>
        </w:tc>
      </w:tr>
      <w:tr w:rsidR="00A03890" w14:paraId="55C858DB" w14:textId="77777777" w:rsidTr="00A03890">
        <w:trPr>
          <w:trHeight w:val="509"/>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0FF9ECCB" w14:textId="77777777" w:rsidR="00A03890" w:rsidRDefault="00A03890" w:rsidP="00DC73C4">
            <w:pPr>
              <w:spacing w:line="259" w:lineRule="auto"/>
            </w:pPr>
            <w:r>
              <w:t xml:space="preserve">Czy jest pozwolenie na budowę </w:t>
            </w:r>
          </w:p>
        </w:tc>
        <w:tc>
          <w:tcPr>
            <w:tcW w:w="3256" w:type="dxa"/>
            <w:tcBorders>
              <w:top w:val="single" w:sz="4" w:space="0" w:color="000000"/>
              <w:left w:val="single" w:sz="4" w:space="0" w:color="000000"/>
              <w:bottom w:val="single" w:sz="4" w:space="0" w:color="000000"/>
              <w:right w:val="single" w:sz="4" w:space="0" w:color="000000"/>
            </w:tcBorders>
            <w:vAlign w:val="center"/>
          </w:tcPr>
          <w:p w14:paraId="01FDE976" w14:textId="77777777" w:rsidR="00A03890" w:rsidRDefault="00A03890" w:rsidP="00DC73C4">
            <w:pPr>
              <w:spacing w:line="259" w:lineRule="auto"/>
              <w:ind w:right="33"/>
              <w:jc w:val="center"/>
            </w:pPr>
            <w:r>
              <w:t xml:space="preserve">tak* </w:t>
            </w:r>
          </w:p>
        </w:tc>
        <w:tc>
          <w:tcPr>
            <w:tcW w:w="3416" w:type="dxa"/>
            <w:tcBorders>
              <w:top w:val="single" w:sz="4" w:space="0" w:color="000000"/>
              <w:left w:val="single" w:sz="4" w:space="0" w:color="000000"/>
              <w:bottom w:val="single" w:sz="4" w:space="0" w:color="000000"/>
              <w:right w:val="single" w:sz="4" w:space="0" w:color="000000"/>
            </w:tcBorders>
            <w:vAlign w:val="center"/>
          </w:tcPr>
          <w:p w14:paraId="04F212D0" w14:textId="77777777" w:rsidR="00A03890" w:rsidRPr="00F1499F" w:rsidRDefault="00A03890" w:rsidP="00DC73C4">
            <w:pPr>
              <w:spacing w:line="259" w:lineRule="auto"/>
              <w:ind w:right="24"/>
              <w:jc w:val="center"/>
              <w:rPr>
                <w:strike/>
              </w:rPr>
            </w:pPr>
            <w:r w:rsidRPr="00F1499F">
              <w:rPr>
                <w:strike/>
              </w:rPr>
              <w:t xml:space="preserve">nie* </w:t>
            </w:r>
          </w:p>
        </w:tc>
      </w:tr>
      <w:tr w:rsidR="00A03890" w14:paraId="447FB1AD" w14:textId="77777777" w:rsidTr="00A03890">
        <w:trPr>
          <w:trHeight w:val="701"/>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0205A93D" w14:textId="77777777" w:rsidR="00A03890" w:rsidRDefault="00A03890" w:rsidP="00DC73C4">
            <w:pPr>
              <w:spacing w:line="259" w:lineRule="auto"/>
            </w:pPr>
            <w:r>
              <w:t xml:space="preserve">Czy pozwolenie na budowę jest ostateczne </w:t>
            </w:r>
          </w:p>
        </w:tc>
        <w:tc>
          <w:tcPr>
            <w:tcW w:w="3256" w:type="dxa"/>
            <w:tcBorders>
              <w:top w:val="single" w:sz="4" w:space="0" w:color="000000"/>
              <w:left w:val="single" w:sz="4" w:space="0" w:color="000000"/>
              <w:bottom w:val="single" w:sz="4" w:space="0" w:color="000000"/>
              <w:right w:val="single" w:sz="4" w:space="0" w:color="000000"/>
            </w:tcBorders>
            <w:vAlign w:val="center"/>
          </w:tcPr>
          <w:p w14:paraId="2E3A2BA1" w14:textId="77777777" w:rsidR="00A03890" w:rsidRDefault="00A03890" w:rsidP="00DC73C4">
            <w:pPr>
              <w:spacing w:line="259" w:lineRule="auto"/>
              <w:ind w:right="33"/>
              <w:jc w:val="center"/>
            </w:pPr>
            <w:r>
              <w:t xml:space="preserve">tak* </w:t>
            </w:r>
          </w:p>
        </w:tc>
        <w:tc>
          <w:tcPr>
            <w:tcW w:w="3416" w:type="dxa"/>
            <w:tcBorders>
              <w:top w:val="single" w:sz="4" w:space="0" w:color="000000"/>
              <w:left w:val="single" w:sz="4" w:space="0" w:color="000000"/>
              <w:bottom w:val="single" w:sz="4" w:space="0" w:color="000000"/>
              <w:right w:val="single" w:sz="4" w:space="0" w:color="000000"/>
            </w:tcBorders>
            <w:vAlign w:val="center"/>
          </w:tcPr>
          <w:p w14:paraId="08A88840" w14:textId="77777777" w:rsidR="00A03890" w:rsidRPr="00F1499F" w:rsidRDefault="00A03890" w:rsidP="00DC73C4">
            <w:pPr>
              <w:spacing w:line="259" w:lineRule="auto"/>
              <w:ind w:right="24"/>
              <w:jc w:val="center"/>
              <w:rPr>
                <w:strike/>
              </w:rPr>
            </w:pPr>
            <w:r w:rsidRPr="00F1499F">
              <w:rPr>
                <w:strike/>
              </w:rPr>
              <w:t xml:space="preserve">nie* </w:t>
            </w:r>
          </w:p>
        </w:tc>
      </w:tr>
      <w:tr w:rsidR="00A03890" w14:paraId="34F52741" w14:textId="77777777" w:rsidTr="00A03890">
        <w:trPr>
          <w:trHeight w:val="710"/>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71D01D0D" w14:textId="77777777" w:rsidR="00A03890" w:rsidRDefault="00A03890" w:rsidP="00DC73C4">
            <w:pPr>
              <w:spacing w:line="259" w:lineRule="auto"/>
            </w:pPr>
            <w:r>
              <w:t xml:space="preserve">Czy pozwolenie na budowę jest zaskarżone </w:t>
            </w:r>
          </w:p>
        </w:tc>
        <w:tc>
          <w:tcPr>
            <w:tcW w:w="3256" w:type="dxa"/>
            <w:tcBorders>
              <w:top w:val="single" w:sz="4" w:space="0" w:color="000000"/>
              <w:left w:val="single" w:sz="4" w:space="0" w:color="000000"/>
              <w:bottom w:val="single" w:sz="4" w:space="0" w:color="000000"/>
              <w:right w:val="single" w:sz="4" w:space="0" w:color="000000"/>
            </w:tcBorders>
            <w:vAlign w:val="center"/>
          </w:tcPr>
          <w:p w14:paraId="57F76871" w14:textId="77777777" w:rsidR="00A03890" w:rsidRPr="00F1499F" w:rsidRDefault="00A03890" w:rsidP="00DC73C4">
            <w:pPr>
              <w:spacing w:line="259" w:lineRule="auto"/>
              <w:ind w:right="33"/>
              <w:jc w:val="center"/>
              <w:rPr>
                <w:strike/>
              </w:rPr>
            </w:pPr>
            <w:r w:rsidRPr="00F1499F">
              <w:rPr>
                <w:strike/>
              </w:rPr>
              <w:t xml:space="preserve">tak* </w:t>
            </w:r>
          </w:p>
        </w:tc>
        <w:tc>
          <w:tcPr>
            <w:tcW w:w="3416" w:type="dxa"/>
            <w:tcBorders>
              <w:top w:val="single" w:sz="4" w:space="0" w:color="000000"/>
              <w:left w:val="single" w:sz="4" w:space="0" w:color="000000"/>
              <w:bottom w:val="single" w:sz="4" w:space="0" w:color="000000"/>
              <w:right w:val="single" w:sz="4" w:space="0" w:color="000000"/>
            </w:tcBorders>
            <w:vAlign w:val="center"/>
          </w:tcPr>
          <w:p w14:paraId="496EA678" w14:textId="77777777" w:rsidR="00A03890" w:rsidRDefault="00A03890" w:rsidP="00DC73C4">
            <w:pPr>
              <w:spacing w:line="259" w:lineRule="auto"/>
              <w:ind w:right="24"/>
              <w:jc w:val="center"/>
            </w:pPr>
            <w:r>
              <w:t xml:space="preserve">nie* </w:t>
            </w:r>
          </w:p>
        </w:tc>
      </w:tr>
      <w:tr w:rsidR="00A03890" w14:paraId="5D22CD36" w14:textId="77777777" w:rsidTr="00A03890">
        <w:trPr>
          <w:trHeight w:val="734"/>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3BEFC467" w14:textId="77777777" w:rsidR="00A03890" w:rsidRDefault="00A03890" w:rsidP="00DC73C4">
            <w:pPr>
              <w:spacing w:line="259" w:lineRule="auto"/>
            </w:pPr>
            <w:r>
              <w:t xml:space="preserve">Numer pozwolenia na budowę oraz nazwa organu, który je wydał </w:t>
            </w:r>
          </w:p>
        </w:tc>
        <w:tc>
          <w:tcPr>
            <w:tcW w:w="3256" w:type="dxa"/>
            <w:tcBorders>
              <w:top w:val="single" w:sz="4" w:space="0" w:color="000000"/>
              <w:left w:val="single" w:sz="4" w:space="0" w:color="000000"/>
              <w:bottom w:val="single" w:sz="4" w:space="0" w:color="000000"/>
              <w:right w:val="nil"/>
            </w:tcBorders>
          </w:tcPr>
          <w:p w14:paraId="784E6A72" w14:textId="5F172938" w:rsidR="00A03890" w:rsidRDefault="00F1499F" w:rsidP="00DC73C4">
            <w:pPr>
              <w:spacing w:line="259" w:lineRule="auto"/>
              <w:ind w:left="2"/>
            </w:pPr>
            <w:r w:rsidRPr="00400408">
              <w:rPr>
                <w:sz w:val="20"/>
                <w:szCs w:val="20"/>
              </w:rPr>
              <w:t>Decyzja nr 2593/2021 z dnia</w:t>
            </w:r>
            <w:r>
              <w:rPr>
                <w:sz w:val="20"/>
                <w:szCs w:val="20"/>
              </w:rPr>
              <w:t xml:space="preserve"> </w:t>
            </w:r>
            <w:r w:rsidRPr="00400408">
              <w:rPr>
                <w:sz w:val="20"/>
                <w:szCs w:val="20"/>
              </w:rPr>
              <w:t>30.11.2021 r., wydana z up. Starosty           Piaseczyńskieg</w:t>
            </w:r>
            <w:r w:rsidRPr="008F5393">
              <w:rPr>
                <w:sz w:val="20"/>
                <w:szCs w:val="20"/>
              </w:rPr>
              <w:t>o</w:t>
            </w:r>
            <w:r w:rsidR="00DC73C4" w:rsidRPr="008F5393">
              <w:rPr>
                <w:sz w:val="20"/>
                <w:szCs w:val="20"/>
              </w:rPr>
              <w:t>, zmieniona Decyzją nr 244/2025 z dnia 14.02.2025 roku, wydaną z up. Starosty Piaseczyńskiego</w:t>
            </w:r>
          </w:p>
        </w:tc>
        <w:tc>
          <w:tcPr>
            <w:tcW w:w="3416" w:type="dxa"/>
            <w:tcBorders>
              <w:top w:val="single" w:sz="4" w:space="0" w:color="000000"/>
              <w:left w:val="nil"/>
              <w:bottom w:val="single" w:sz="4" w:space="0" w:color="000000"/>
              <w:right w:val="single" w:sz="4" w:space="0" w:color="000000"/>
            </w:tcBorders>
          </w:tcPr>
          <w:p w14:paraId="73569F1B" w14:textId="77777777" w:rsidR="00A03890" w:rsidRDefault="00A03890" w:rsidP="00DC73C4">
            <w:pPr>
              <w:spacing w:after="160" w:line="259" w:lineRule="auto"/>
            </w:pPr>
          </w:p>
        </w:tc>
      </w:tr>
      <w:tr w:rsidR="00A03890" w14:paraId="3921A47F" w14:textId="77777777" w:rsidTr="00A03890">
        <w:trPr>
          <w:trHeight w:val="998"/>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1B277AF1" w14:textId="77777777" w:rsidR="00A03890" w:rsidRDefault="00A03890" w:rsidP="00DC73C4">
            <w:pPr>
              <w:spacing w:line="259" w:lineRule="auto"/>
              <w:ind w:right="655"/>
            </w:pPr>
            <w:r>
              <w:t xml:space="preserve">Data uprawomocnienia się decyzji o pozwoleniu na użytkowanie budynku </w:t>
            </w:r>
          </w:p>
        </w:tc>
        <w:tc>
          <w:tcPr>
            <w:tcW w:w="3256" w:type="dxa"/>
            <w:tcBorders>
              <w:top w:val="single" w:sz="4" w:space="0" w:color="000000"/>
              <w:left w:val="single" w:sz="4" w:space="0" w:color="000000"/>
              <w:bottom w:val="single" w:sz="4" w:space="0" w:color="000000"/>
              <w:right w:val="nil"/>
            </w:tcBorders>
          </w:tcPr>
          <w:p w14:paraId="0E635822" w14:textId="77777777" w:rsidR="00A03890" w:rsidRDefault="00A03890" w:rsidP="00DC73C4">
            <w:pPr>
              <w:spacing w:line="259" w:lineRule="auto"/>
              <w:ind w:left="2"/>
            </w:pPr>
            <w:r>
              <w:t xml:space="preserve"> </w:t>
            </w:r>
          </w:p>
          <w:p w14:paraId="54A43FB9" w14:textId="1438BF1C" w:rsidR="00F1499F" w:rsidRDefault="00F1499F" w:rsidP="00DC73C4">
            <w:pPr>
              <w:spacing w:line="259" w:lineRule="auto"/>
              <w:ind w:left="2"/>
            </w:pPr>
            <w:r w:rsidRPr="00400408">
              <w:rPr>
                <w:sz w:val="20"/>
                <w:szCs w:val="20"/>
              </w:rPr>
              <w:t>Nie dotyczy</w:t>
            </w:r>
          </w:p>
        </w:tc>
        <w:tc>
          <w:tcPr>
            <w:tcW w:w="3416" w:type="dxa"/>
            <w:tcBorders>
              <w:top w:val="single" w:sz="4" w:space="0" w:color="000000"/>
              <w:left w:val="nil"/>
              <w:bottom w:val="single" w:sz="4" w:space="0" w:color="000000"/>
              <w:right w:val="single" w:sz="4" w:space="0" w:color="000000"/>
            </w:tcBorders>
          </w:tcPr>
          <w:p w14:paraId="3C2D83AF" w14:textId="77777777" w:rsidR="00A03890" w:rsidRDefault="00A03890" w:rsidP="00DC73C4">
            <w:pPr>
              <w:spacing w:after="160" w:line="259" w:lineRule="auto"/>
            </w:pPr>
          </w:p>
        </w:tc>
      </w:tr>
      <w:tr w:rsidR="00A03890" w14:paraId="6129EB87" w14:textId="77777777" w:rsidTr="00A03890">
        <w:trPr>
          <w:trHeight w:val="2534"/>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5AB06065" w14:textId="77777777" w:rsidR="00A03890" w:rsidRDefault="00A03890" w:rsidP="00DC73C4">
            <w:pPr>
              <w:spacing w:line="273" w:lineRule="auto"/>
              <w:ind w:right="49"/>
            </w:pPr>
            <w:r>
              <w:t xml:space="preserve">Numer zgłoszenia budowy,  o której mowa w art. 29 ust. 1 pkt 1 ustawy z dnia 7 lipca 1994 r. – Prawo budowlane (Dz. U. z 2021 r. </w:t>
            </w:r>
          </w:p>
          <w:p w14:paraId="3B6EEEBD" w14:textId="77777777" w:rsidR="00A03890" w:rsidRDefault="00A03890" w:rsidP="00DC73C4">
            <w:pPr>
              <w:spacing w:line="259" w:lineRule="auto"/>
              <w:ind w:right="223"/>
            </w:pPr>
            <w:r>
              <w:t>poz. 2351, z późn. zm.</w:t>
            </w:r>
            <w:proofErr w:type="gramStart"/>
            <w:r>
              <w:t>),</w:t>
            </w:r>
            <w:proofErr w:type="gramEnd"/>
            <w:r>
              <w:t xml:space="preserve"> oraz oznaczenie organu, do którego dokonano zgłoszenia, wraz z informacją o braku wniesienia sprzeciwu przez ten organ </w:t>
            </w:r>
          </w:p>
        </w:tc>
        <w:tc>
          <w:tcPr>
            <w:tcW w:w="3256" w:type="dxa"/>
            <w:tcBorders>
              <w:top w:val="single" w:sz="4" w:space="0" w:color="000000"/>
              <w:left w:val="single" w:sz="4" w:space="0" w:color="000000"/>
              <w:bottom w:val="single" w:sz="4" w:space="0" w:color="000000"/>
              <w:right w:val="nil"/>
            </w:tcBorders>
          </w:tcPr>
          <w:p w14:paraId="684EC762" w14:textId="77777777" w:rsidR="00A03890" w:rsidRDefault="00A03890" w:rsidP="00DC73C4">
            <w:pPr>
              <w:spacing w:line="259" w:lineRule="auto"/>
              <w:ind w:left="2"/>
            </w:pPr>
            <w:r>
              <w:t xml:space="preserve"> </w:t>
            </w:r>
          </w:p>
          <w:p w14:paraId="161F37D9" w14:textId="77777777" w:rsidR="00F1499F" w:rsidRDefault="00F1499F" w:rsidP="00DC73C4">
            <w:pPr>
              <w:spacing w:line="259" w:lineRule="auto"/>
              <w:ind w:left="2"/>
            </w:pPr>
          </w:p>
          <w:p w14:paraId="280C602B" w14:textId="77777777" w:rsidR="00F1499F" w:rsidRDefault="00F1499F" w:rsidP="00DC73C4">
            <w:pPr>
              <w:spacing w:line="259" w:lineRule="auto"/>
              <w:ind w:left="2"/>
            </w:pPr>
          </w:p>
          <w:p w14:paraId="29C99FA7" w14:textId="7DD222FD" w:rsidR="00F1499F" w:rsidRDefault="00F1499F" w:rsidP="00DC73C4">
            <w:pPr>
              <w:spacing w:line="259" w:lineRule="auto"/>
              <w:ind w:left="2"/>
            </w:pPr>
            <w:r w:rsidRPr="00400408">
              <w:rPr>
                <w:sz w:val="20"/>
                <w:szCs w:val="20"/>
              </w:rPr>
              <w:t>Nie dotyczy</w:t>
            </w:r>
          </w:p>
        </w:tc>
        <w:tc>
          <w:tcPr>
            <w:tcW w:w="3416" w:type="dxa"/>
            <w:tcBorders>
              <w:top w:val="single" w:sz="4" w:space="0" w:color="000000"/>
              <w:left w:val="nil"/>
              <w:bottom w:val="single" w:sz="4" w:space="0" w:color="000000"/>
              <w:right w:val="single" w:sz="4" w:space="0" w:color="000000"/>
            </w:tcBorders>
          </w:tcPr>
          <w:p w14:paraId="36FE9F16" w14:textId="77777777" w:rsidR="00A03890" w:rsidRDefault="00A03890" w:rsidP="00DC73C4">
            <w:pPr>
              <w:spacing w:after="160" w:line="259" w:lineRule="auto"/>
            </w:pPr>
          </w:p>
        </w:tc>
      </w:tr>
      <w:tr w:rsidR="00A03890" w14:paraId="3BF760E0" w14:textId="77777777" w:rsidTr="00A03890">
        <w:trPr>
          <w:trHeight w:val="751"/>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203D8066" w14:textId="77777777" w:rsidR="00A03890" w:rsidRDefault="00A03890" w:rsidP="00DC73C4">
            <w:pPr>
              <w:spacing w:line="259" w:lineRule="auto"/>
            </w:pPr>
            <w:r>
              <w:t xml:space="preserve">Data zakończenia budowy domu jednorodzinnego </w:t>
            </w:r>
          </w:p>
        </w:tc>
        <w:tc>
          <w:tcPr>
            <w:tcW w:w="3256" w:type="dxa"/>
            <w:tcBorders>
              <w:top w:val="single" w:sz="4" w:space="0" w:color="000000"/>
              <w:left w:val="single" w:sz="4" w:space="0" w:color="000000"/>
              <w:bottom w:val="single" w:sz="4" w:space="0" w:color="000000"/>
              <w:right w:val="nil"/>
            </w:tcBorders>
          </w:tcPr>
          <w:p w14:paraId="7273812C" w14:textId="768CDE15" w:rsidR="00A03890" w:rsidRDefault="00A03890" w:rsidP="00DC73C4">
            <w:pPr>
              <w:spacing w:line="259" w:lineRule="auto"/>
              <w:ind w:left="2"/>
            </w:pPr>
            <w:r>
              <w:t xml:space="preserve"> </w:t>
            </w:r>
            <w:r w:rsidR="00F1499F" w:rsidRPr="00400408">
              <w:rPr>
                <w:sz w:val="20"/>
                <w:szCs w:val="20"/>
              </w:rPr>
              <w:t>Nie dotyczy</w:t>
            </w:r>
          </w:p>
        </w:tc>
        <w:tc>
          <w:tcPr>
            <w:tcW w:w="3416" w:type="dxa"/>
            <w:tcBorders>
              <w:top w:val="single" w:sz="4" w:space="0" w:color="000000"/>
              <w:left w:val="nil"/>
              <w:bottom w:val="single" w:sz="4" w:space="0" w:color="000000"/>
              <w:right w:val="single" w:sz="4" w:space="0" w:color="000000"/>
            </w:tcBorders>
          </w:tcPr>
          <w:p w14:paraId="542F770F" w14:textId="77777777" w:rsidR="00A03890" w:rsidRDefault="00A03890" w:rsidP="00DC73C4">
            <w:pPr>
              <w:spacing w:after="160" w:line="259" w:lineRule="auto"/>
            </w:pPr>
          </w:p>
        </w:tc>
      </w:tr>
      <w:tr w:rsidR="00A03890" w14:paraId="0FF73B1B" w14:textId="77777777" w:rsidTr="00A03890">
        <w:trPr>
          <w:trHeight w:val="720"/>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1C4C56D5" w14:textId="77777777" w:rsidR="00A03890" w:rsidRPr="008F5393" w:rsidRDefault="00A03890" w:rsidP="00DC73C4">
            <w:pPr>
              <w:spacing w:line="259" w:lineRule="auto"/>
              <w:ind w:right="92"/>
            </w:pPr>
            <w:r w:rsidRPr="008F5393">
              <w:t xml:space="preserve">Planowany termin rozpoczęcia i zakończenia robót budowlanych </w:t>
            </w:r>
          </w:p>
        </w:tc>
        <w:tc>
          <w:tcPr>
            <w:tcW w:w="3256" w:type="dxa"/>
            <w:tcBorders>
              <w:top w:val="single" w:sz="4" w:space="0" w:color="000000"/>
              <w:left w:val="single" w:sz="4" w:space="0" w:color="000000"/>
              <w:bottom w:val="single" w:sz="4" w:space="0" w:color="000000"/>
              <w:right w:val="nil"/>
            </w:tcBorders>
          </w:tcPr>
          <w:p w14:paraId="6F86AC4B" w14:textId="39C9662D" w:rsidR="00F1499F" w:rsidRPr="008F5393" w:rsidRDefault="00F1499F" w:rsidP="00F1499F">
            <w:pPr>
              <w:pStyle w:val="TableParagraph"/>
              <w:rPr>
                <w:sz w:val="20"/>
                <w:szCs w:val="20"/>
              </w:rPr>
            </w:pPr>
            <w:r w:rsidRPr="008F5393">
              <w:rPr>
                <w:sz w:val="20"/>
                <w:szCs w:val="20"/>
              </w:rPr>
              <w:t xml:space="preserve">Planowany termin rozpoczęcia: </w:t>
            </w:r>
            <w:r w:rsidR="009D5D69">
              <w:rPr>
                <w:sz w:val="20"/>
                <w:szCs w:val="20"/>
              </w:rPr>
              <w:t>14.02.2025</w:t>
            </w:r>
          </w:p>
          <w:p w14:paraId="37ABDA9C" w14:textId="55085A1D" w:rsidR="00A03890" w:rsidRPr="008F5393" w:rsidRDefault="00F1499F" w:rsidP="00F1499F">
            <w:pPr>
              <w:spacing w:line="259" w:lineRule="auto"/>
              <w:ind w:left="2"/>
            </w:pPr>
            <w:r w:rsidRPr="008F5393">
              <w:rPr>
                <w:sz w:val="20"/>
                <w:szCs w:val="20"/>
              </w:rPr>
              <w:t xml:space="preserve">Planowany termin zakończenia: </w:t>
            </w:r>
            <w:r w:rsidR="009D5D69">
              <w:rPr>
                <w:sz w:val="20"/>
                <w:szCs w:val="20"/>
              </w:rPr>
              <w:lastRenderedPageBreak/>
              <w:t>31.12.2026</w:t>
            </w:r>
          </w:p>
        </w:tc>
        <w:tc>
          <w:tcPr>
            <w:tcW w:w="3416" w:type="dxa"/>
            <w:tcBorders>
              <w:top w:val="single" w:sz="4" w:space="0" w:color="000000"/>
              <w:left w:val="nil"/>
              <w:bottom w:val="single" w:sz="4" w:space="0" w:color="000000"/>
              <w:right w:val="single" w:sz="4" w:space="0" w:color="000000"/>
            </w:tcBorders>
          </w:tcPr>
          <w:p w14:paraId="56EE531C" w14:textId="77777777" w:rsidR="00A03890" w:rsidRDefault="00A03890" w:rsidP="00DC73C4">
            <w:pPr>
              <w:spacing w:after="160" w:line="259" w:lineRule="auto"/>
            </w:pPr>
          </w:p>
        </w:tc>
      </w:tr>
      <w:tr w:rsidR="00A03890" w14:paraId="14660500" w14:textId="77777777" w:rsidTr="00A03890">
        <w:trPr>
          <w:trHeight w:val="463"/>
        </w:trPr>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1AA33DCC" w14:textId="77777777" w:rsidR="00A03890" w:rsidRDefault="00A03890" w:rsidP="00DC73C4">
            <w:pPr>
              <w:spacing w:line="259" w:lineRule="auto"/>
              <w:ind w:right="463"/>
            </w:pPr>
            <w:r>
              <w:t xml:space="preserve">Opis przedsięwzięcia deweloperskiego lub zadania inwestycyjnego </w:t>
            </w:r>
          </w:p>
        </w:tc>
        <w:tc>
          <w:tcPr>
            <w:tcW w:w="3256" w:type="dxa"/>
            <w:tcBorders>
              <w:top w:val="single" w:sz="4" w:space="0" w:color="000000"/>
              <w:left w:val="single" w:sz="4" w:space="0" w:color="000000"/>
              <w:bottom w:val="single" w:sz="4" w:space="0" w:color="000000"/>
              <w:right w:val="single" w:sz="4" w:space="0" w:color="000000"/>
            </w:tcBorders>
          </w:tcPr>
          <w:p w14:paraId="03867D6D" w14:textId="77777777" w:rsidR="00A03890" w:rsidRDefault="00A03890" w:rsidP="00DC73C4">
            <w:pPr>
              <w:spacing w:line="259" w:lineRule="auto"/>
              <w:ind w:left="2"/>
            </w:pPr>
            <w:r>
              <w:t xml:space="preserve">Liczba budynków </w:t>
            </w:r>
          </w:p>
        </w:tc>
        <w:tc>
          <w:tcPr>
            <w:tcW w:w="3416" w:type="dxa"/>
            <w:tcBorders>
              <w:top w:val="single" w:sz="4" w:space="0" w:color="000000"/>
              <w:left w:val="single" w:sz="4" w:space="0" w:color="000000"/>
              <w:bottom w:val="single" w:sz="4" w:space="0" w:color="000000"/>
              <w:right w:val="single" w:sz="4" w:space="0" w:color="000000"/>
            </w:tcBorders>
          </w:tcPr>
          <w:p w14:paraId="5986688E" w14:textId="6C253D91" w:rsidR="00A03890" w:rsidRDefault="00A03890" w:rsidP="00DC73C4">
            <w:pPr>
              <w:spacing w:line="259" w:lineRule="auto"/>
              <w:ind w:left="6"/>
            </w:pPr>
            <w:r>
              <w:t xml:space="preserve"> </w:t>
            </w:r>
            <w:r w:rsidR="009D5D69">
              <w:t>38</w:t>
            </w:r>
            <w:r w:rsidR="00F1499F" w:rsidRPr="00400408">
              <w:rPr>
                <w:sz w:val="20"/>
                <w:szCs w:val="20"/>
              </w:rPr>
              <w:t xml:space="preserve"> (słownie: </w:t>
            </w:r>
            <w:r w:rsidR="009D5D69">
              <w:rPr>
                <w:sz w:val="20"/>
                <w:szCs w:val="20"/>
              </w:rPr>
              <w:t>trzydzieści osiem</w:t>
            </w:r>
            <w:r w:rsidR="00F1499F" w:rsidRPr="00400408">
              <w:rPr>
                <w:sz w:val="20"/>
                <w:szCs w:val="20"/>
              </w:rPr>
              <w:t>)</w:t>
            </w:r>
          </w:p>
        </w:tc>
      </w:tr>
      <w:tr w:rsidR="00A03890" w14:paraId="6BC85379" w14:textId="77777777" w:rsidTr="00A03890">
        <w:trPr>
          <w:trHeight w:val="1094"/>
        </w:trPr>
        <w:tc>
          <w:tcPr>
            <w:tcW w:w="0" w:type="auto"/>
            <w:vMerge/>
            <w:tcBorders>
              <w:top w:val="nil"/>
              <w:left w:val="single" w:sz="4" w:space="0" w:color="000000"/>
              <w:bottom w:val="single" w:sz="4" w:space="0" w:color="000000"/>
              <w:right w:val="single" w:sz="4" w:space="0" w:color="000000"/>
            </w:tcBorders>
          </w:tcPr>
          <w:p w14:paraId="28DA9CAE"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65B98438" w14:textId="77777777" w:rsidR="00A03890" w:rsidRDefault="00A03890" w:rsidP="00DC73C4">
            <w:pPr>
              <w:spacing w:line="259" w:lineRule="auto"/>
              <w:ind w:left="2" w:right="46"/>
            </w:pPr>
            <w:r>
              <w:t xml:space="preserve">Rozmieszczenie budynków na nieruchomości (należy podać minimalny odstęp między budynkami) </w:t>
            </w:r>
          </w:p>
        </w:tc>
        <w:tc>
          <w:tcPr>
            <w:tcW w:w="3416" w:type="dxa"/>
            <w:tcBorders>
              <w:top w:val="single" w:sz="4" w:space="0" w:color="000000"/>
              <w:left w:val="single" w:sz="4" w:space="0" w:color="000000"/>
              <w:bottom w:val="single" w:sz="4" w:space="0" w:color="000000"/>
              <w:right w:val="single" w:sz="4" w:space="0" w:color="000000"/>
            </w:tcBorders>
          </w:tcPr>
          <w:p w14:paraId="35010288" w14:textId="77777777" w:rsidR="00A03890" w:rsidRDefault="00A03890" w:rsidP="00DC73C4">
            <w:pPr>
              <w:spacing w:line="259" w:lineRule="auto"/>
              <w:ind w:left="6"/>
            </w:pPr>
            <w:r>
              <w:t xml:space="preserve"> </w:t>
            </w:r>
          </w:p>
          <w:p w14:paraId="19123D5A" w14:textId="02CAFE77" w:rsidR="00F1499F" w:rsidRDefault="00F1499F" w:rsidP="00DC73C4">
            <w:pPr>
              <w:spacing w:line="259" w:lineRule="auto"/>
              <w:ind w:left="6"/>
            </w:pPr>
            <w:r w:rsidRPr="00400408">
              <w:rPr>
                <w:sz w:val="20"/>
                <w:szCs w:val="20"/>
              </w:rPr>
              <w:t>Nie dotyczy</w:t>
            </w:r>
          </w:p>
        </w:tc>
      </w:tr>
      <w:tr w:rsidR="00A03890" w14:paraId="7B15933A" w14:textId="77777777" w:rsidTr="00A03890">
        <w:trPr>
          <w:trHeight w:val="1070"/>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7F37487B" w14:textId="77777777" w:rsidR="00A03890" w:rsidRDefault="00A03890" w:rsidP="00DC73C4">
            <w:pPr>
              <w:spacing w:line="259" w:lineRule="auto"/>
              <w:ind w:right="250"/>
            </w:pPr>
            <w:r>
              <w:t xml:space="preserve">Sposób pomiaru powierzchni użytkowej lokalu mieszkalnego albo domu jednorodzinnego </w:t>
            </w:r>
          </w:p>
        </w:tc>
        <w:tc>
          <w:tcPr>
            <w:tcW w:w="3256" w:type="dxa"/>
            <w:tcBorders>
              <w:top w:val="single" w:sz="4" w:space="0" w:color="000000"/>
              <w:left w:val="single" w:sz="4" w:space="0" w:color="000000"/>
              <w:bottom w:val="single" w:sz="4" w:space="0" w:color="000000"/>
              <w:right w:val="nil"/>
            </w:tcBorders>
          </w:tcPr>
          <w:p w14:paraId="70EFA25C" w14:textId="77777777" w:rsidR="00A03890" w:rsidRDefault="00A03890" w:rsidP="00DC73C4">
            <w:pPr>
              <w:spacing w:line="259" w:lineRule="auto"/>
              <w:ind w:left="2"/>
            </w:pPr>
            <w:r>
              <w:t xml:space="preserve"> </w:t>
            </w:r>
          </w:p>
          <w:p w14:paraId="06E49CE2" w14:textId="3434917E" w:rsidR="00F1499F" w:rsidRDefault="00F1499F" w:rsidP="00DC73C4">
            <w:pPr>
              <w:spacing w:line="259" w:lineRule="auto"/>
              <w:ind w:left="2"/>
            </w:pPr>
            <w:r w:rsidRPr="00400408">
              <w:rPr>
                <w:sz w:val="20"/>
                <w:szCs w:val="20"/>
              </w:rPr>
              <w:t>PN-ISO 9836</w:t>
            </w:r>
          </w:p>
        </w:tc>
        <w:tc>
          <w:tcPr>
            <w:tcW w:w="3416" w:type="dxa"/>
            <w:tcBorders>
              <w:top w:val="single" w:sz="4" w:space="0" w:color="000000"/>
              <w:left w:val="nil"/>
              <w:bottom w:val="single" w:sz="4" w:space="0" w:color="000000"/>
              <w:right w:val="single" w:sz="4" w:space="0" w:color="000000"/>
            </w:tcBorders>
          </w:tcPr>
          <w:p w14:paraId="0B6349DE" w14:textId="77777777" w:rsidR="00A03890" w:rsidRDefault="00A03890" w:rsidP="00DC73C4">
            <w:pPr>
              <w:spacing w:after="160" w:line="259" w:lineRule="auto"/>
            </w:pPr>
          </w:p>
        </w:tc>
      </w:tr>
      <w:tr w:rsidR="00A03890" w14:paraId="07D5ED92" w14:textId="77777777" w:rsidTr="00A03890">
        <w:trPr>
          <w:trHeight w:val="1032"/>
        </w:trPr>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05BE0026" w14:textId="77777777" w:rsidR="00A03890" w:rsidRDefault="00A03890" w:rsidP="00DC73C4">
            <w:pPr>
              <w:spacing w:line="259" w:lineRule="auto"/>
              <w:ind w:right="102"/>
            </w:pPr>
            <w:r>
              <w:t xml:space="preserve">Zamierzony sposób i procentowy udział źródeł finansowania przedsięwzięcia deweloperskiego lub zadania inwestycyjnego </w:t>
            </w:r>
          </w:p>
        </w:tc>
        <w:tc>
          <w:tcPr>
            <w:tcW w:w="3256" w:type="dxa"/>
            <w:tcBorders>
              <w:top w:val="single" w:sz="4" w:space="0" w:color="000000"/>
              <w:left w:val="single" w:sz="4" w:space="0" w:color="000000"/>
              <w:bottom w:val="single" w:sz="4" w:space="0" w:color="000000"/>
              <w:right w:val="single" w:sz="4" w:space="0" w:color="000000"/>
            </w:tcBorders>
          </w:tcPr>
          <w:p w14:paraId="651870D1" w14:textId="77777777" w:rsidR="00A03890" w:rsidRDefault="00A03890" w:rsidP="00DC73C4">
            <w:pPr>
              <w:spacing w:line="259" w:lineRule="auto"/>
              <w:ind w:left="2"/>
            </w:pPr>
            <w:r>
              <w:t xml:space="preserve">Rodzaj posiadanych środków finansowych – kredyt, środki własne, inne </w:t>
            </w:r>
          </w:p>
        </w:tc>
        <w:tc>
          <w:tcPr>
            <w:tcW w:w="3416" w:type="dxa"/>
            <w:tcBorders>
              <w:top w:val="single" w:sz="4" w:space="0" w:color="000000"/>
              <w:left w:val="single" w:sz="4" w:space="0" w:color="000000"/>
              <w:bottom w:val="single" w:sz="4" w:space="0" w:color="000000"/>
              <w:right w:val="single" w:sz="4" w:space="0" w:color="000000"/>
            </w:tcBorders>
          </w:tcPr>
          <w:p w14:paraId="1A444388" w14:textId="77777777" w:rsidR="00A03890" w:rsidRDefault="00A03890" w:rsidP="00DC73C4">
            <w:pPr>
              <w:spacing w:line="259" w:lineRule="auto"/>
              <w:ind w:left="6"/>
            </w:pPr>
            <w:r>
              <w:t xml:space="preserve"> </w:t>
            </w:r>
          </w:p>
          <w:p w14:paraId="75ACF8E9" w14:textId="4AF113F7" w:rsidR="00F1499F" w:rsidRPr="00F1499F" w:rsidRDefault="00F1499F" w:rsidP="00DC73C4">
            <w:pPr>
              <w:spacing w:line="259" w:lineRule="auto"/>
              <w:ind w:left="6"/>
              <w:rPr>
                <w:sz w:val="20"/>
                <w:szCs w:val="20"/>
              </w:rPr>
            </w:pPr>
            <w:r w:rsidRPr="00F1499F">
              <w:rPr>
                <w:sz w:val="20"/>
                <w:szCs w:val="20"/>
              </w:rPr>
              <w:t>Środki własne</w:t>
            </w:r>
          </w:p>
        </w:tc>
      </w:tr>
      <w:tr w:rsidR="00A03890" w14:paraId="69AF5444" w14:textId="77777777" w:rsidTr="00A03890">
        <w:trPr>
          <w:trHeight w:val="992"/>
        </w:trPr>
        <w:tc>
          <w:tcPr>
            <w:tcW w:w="0" w:type="auto"/>
            <w:vMerge/>
            <w:tcBorders>
              <w:top w:val="nil"/>
              <w:left w:val="single" w:sz="4" w:space="0" w:color="000000"/>
              <w:bottom w:val="single" w:sz="4" w:space="0" w:color="000000"/>
              <w:right w:val="single" w:sz="4" w:space="0" w:color="000000"/>
            </w:tcBorders>
          </w:tcPr>
          <w:p w14:paraId="3507B54F"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03C3652E" w14:textId="77777777" w:rsidR="00A03890" w:rsidRDefault="00A03890" w:rsidP="00DC73C4">
            <w:pPr>
              <w:spacing w:line="259" w:lineRule="auto"/>
              <w:ind w:left="2" w:right="684"/>
            </w:pPr>
            <w:r>
              <w:t xml:space="preserve">W następujących instytucjach finansowych (wypełnia się w przypadku kredytu) </w:t>
            </w:r>
          </w:p>
        </w:tc>
        <w:tc>
          <w:tcPr>
            <w:tcW w:w="3416" w:type="dxa"/>
            <w:tcBorders>
              <w:top w:val="single" w:sz="4" w:space="0" w:color="000000"/>
              <w:left w:val="single" w:sz="4" w:space="0" w:color="000000"/>
              <w:bottom w:val="single" w:sz="4" w:space="0" w:color="000000"/>
              <w:right w:val="single" w:sz="4" w:space="0" w:color="000000"/>
            </w:tcBorders>
          </w:tcPr>
          <w:p w14:paraId="638D9900" w14:textId="77777777" w:rsidR="00A03890" w:rsidRDefault="00A03890" w:rsidP="00DC73C4">
            <w:pPr>
              <w:spacing w:line="259" w:lineRule="auto"/>
              <w:ind w:left="6"/>
            </w:pPr>
            <w:r>
              <w:t xml:space="preserve"> </w:t>
            </w:r>
          </w:p>
          <w:p w14:paraId="7A0D4224" w14:textId="78B8AA5B" w:rsidR="00F1499F" w:rsidRDefault="00F1499F" w:rsidP="00DC73C4">
            <w:pPr>
              <w:spacing w:line="259" w:lineRule="auto"/>
              <w:ind w:left="6"/>
            </w:pPr>
            <w:r>
              <w:t>--------</w:t>
            </w:r>
          </w:p>
        </w:tc>
      </w:tr>
    </w:tbl>
    <w:p w14:paraId="064091D8" w14:textId="77777777" w:rsidR="00A03890" w:rsidRDefault="00A03890" w:rsidP="00A03890">
      <w:pPr>
        <w:spacing w:line="259" w:lineRule="auto"/>
        <w:ind w:left="-1036" w:right="268"/>
      </w:pPr>
    </w:p>
    <w:tbl>
      <w:tblPr>
        <w:tblStyle w:val="TableGrid"/>
        <w:tblW w:w="9641" w:type="dxa"/>
        <w:tblInd w:w="279" w:type="dxa"/>
        <w:tblCellMar>
          <w:top w:w="41" w:type="dxa"/>
          <w:left w:w="104" w:type="dxa"/>
          <w:right w:w="92" w:type="dxa"/>
        </w:tblCellMar>
        <w:tblLook w:val="04A0" w:firstRow="1" w:lastRow="0" w:firstColumn="1" w:lastColumn="0" w:noHBand="0" w:noVBand="1"/>
      </w:tblPr>
      <w:tblGrid>
        <w:gridCol w:w="2969"/>
        <w:gridCol w:w="3256"/>
        <w:gridCol w:w="3416"/>
      </w:tblGrid>
      <w:tr w:rsidR="00A03890" w14:paraId="76EA7F5B" w14:textId="77777777" w:rsidTr="00A03890">
        <w:trPr>
          <w:trHeight w:val="1693"/>
        </w:trPr>
        <w:tc>
          <w:tcPr>
            <w:tcW w:w="296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7627B67A" w14:textId="77777777" w:rsidR="00A03890" w:rsidRDefault="00A03890" w:rsidP="00DC73C4">
            <w:pPr>
              <w:spacing w:line="259" w:lineRule="auto"/>
            </w:pPr>
            <w:r>
              <w:t xml:space="preserve">Środki ochrony nabywców </w:t>
            </w:r>
          </w:p>
        </w:tc>
        <w:tc>
          <w:tcPr>
            <w:tcW w:w="3256" w:type="dxa"/>
            <w:tcBorders>
              <w:top w:val="single" w:sz="4" w:space="0" w:color="000000"/>
              <w:left w:val="single" w:sz="4" w:space="0" w:color="000000"/>
              <w:bottom w:val="single" w:sz="4" w:space="0" w:color="000000"/>
              <w:right w:val="single" w:sz="4" w:space="0" w:color="000000"/>
            </w:tcBorders>
          </w:tcPr>
          <w:p w14:paraId="6C904A33" w14:textId="77777777" w:rsidR="00A03890" w:rsidRDefault="00A03890" w:rsidP="00DC73C4">
            <w:pPr>
              <w:spacing w:line="259" w:lineRule="auto"/>
              <w:ind w:left="2"/>
            </w:pPr>
            <w:r>
              <w:t xml:space="preserve">Otwarty mieszkaniowy rachunek powierniczy* </w:t>
            </w:r>
          </w:p>
        </w:tc>
        <w:tc>
          <w:tcPr>
            <w:tcW w:w="3416" w:type="dxa"/>
            <w:tcBorders>
              <w:top w:val="single" w:sz="4" w:space="0" w:color="000000"/>
              <w:left w:val="single" w:sz="4" w:space="0" w:color="000000"/>
              <w:bottom w:val="single" w:sz="4" w:space="0" w:color="000000"/>
              <w:right w:val="single" w:sz="4" w:space="0" w:color="000000"/>
            </w:tcBorders>
          </w:tcPr>
          <w:p w14:paraId="767B654F" w14:textId="77777777" w:rsidR="00A03890" w:rsidRPr="00F1499F" w:rsidRDefault="00A03890" w:rsidP="00DC73C4">
            <w:pPr>
              <w:spacing w:line="259" w:lineRule="auto"/>
              <w:ind w:left="6"/>
              <w:rPr>
                <w:strike/>
              </w:rPr>
            </w:pPr>
            <w:r w:rsidRPr="00F1499F">
              <w:rPr>
                <w:strike/>
              </w:rPr>
              <w:t xml:space="preserve">Zamknięty mieszkaniowy rachunek powierniczy* </w:t>
            </w:r>
          </w:p>
        </w:tc>
      </w:tr>
      <w:tr w:rsidR="00A03890" w14:paraId="28CE0551" w14:textId="77777777" w:rsidTr="00A03890">
        <w:trPr>
          <w:trHeight w:val="1147"/>
        </w:trPr>
        <w:tc>
          <w:tcPr>
            <w:tcW w:w="0" w:type="auto"/>
            <w:vMerge/>
            <w:tcBorders>
              <w:top w:val="nil"/>
              <w:left w:val="single" w:sz="4" w:space="0" w:color="000000"/>
              <w:bottom w:val="single" w:sz="4" w:space="0" w:color="000000"/>
              <w:right w:val="single" w:sz="4" w:space="0" w:color="000000"/>
            </w:tcBorders>
          </w:tcPr>
          <w:p w14:paraId="1D24C969" w14:textId="77777777" w:rsidR="00A03890" w:rsidRDefault="00A03890" w:rsidP="00DC73C4">
            <w:pPr>
              <w:spacing w:after="160" w:line="259" w:lineRule="auto"/>
            </w:pPr>
          </w:p>
        </w:tc>
        <w:tc>
          <w:tcPr>
            <w:tcW w:w="3256" w:type="dxa"/>
            <w:tcBorders>
              <w:top w:val="single" w:sz="4" w:space="0" w:color="000000"/>
              <w:left w:val="single" w:sz="4" w:space="0" w:color="000000"/>
              <w:bottom w:val="single" w:sz="4" w:space="0" w:color="000000"/>
              <w:right w:val="single" w:sz="4" w:space="0" w:color="000000"/>
            </w:tcBorders>
          </w:tcPr>
          <w:p w14:paraId="274F84A8" w14:textId="77777777" w:rsidR="00A03890" w:rsidRDefault="00A03890" w:rsidP="00DC73C4">
            <w:pPr>
              <w:spacing w:line="259" w:lineRule="auto"/>
              <w:ind w:left="2"/>
            </w:pPr>
            <w:r>
              <w:t>Wysokość stawki procentowej, według której jest obliczana kwota składki na Deweloperski Fundusz Gwarancyjny</w:t>
            </w:r>
            <w:r>
              <w:rPr>
                <w:vertAlign w:val="superscript"/>
              </w:rPr>
              <w:footnoteReference w:id="3"/>
            </w:r>
            <w:r>
              <w:rPr>
                <w:vertAlign w:val="superscript"/>
              </w:rPr>
              <w:t>)</w:t>
            </w:r>
            <w:r>
              <w:t xml:space="preserve"> </w:t>
            </w:r>
          </w:p>
        </w:tc>
        <w:tc>
          <w:tcPr>
            <w:tcW w:w="3416" w:type="dxa"/>
            <w:tcBorders>
              <w:top w:val="single" w:sz="4" w:space="0" w:color="000000"/>
              <w:left w:val="single" w:sz="4" w:space="0" w:color="000000"/>
              <w:bottom w:val="single" w:sz="4" w:space="0" w:color="000000"/>
              <w:right w:val="single" w:sz="4" w:space="0" w:color="000000"/>
            </w:tcBorders>
          </w:tcPr>
          <w:p w14:paraId="48F8A0FB" w14:textId="77777777" w:rsidR="00A03890" w:rsidRDefault="00A03890" w:rsidP="00DC73C4">
            <w:pPr>
              <w:spacing w:line="259" w:lineRule="auto"/>
              <w:ind w:left="6"/>
            </w:pPr>
            <w:r>
              <w:t xml:space="preserve"> </w:t>
            </w:r>
          </w:p>
          <w:p w14:paraId="30A0EDC2" w14:textId="05448FC2" w:rsidR="00F1499F" w:rsidRDefault="00F1499F" w:rsidP="00DC73C4">
            <w:pPr>
              <w:spacing w:line="259" w:lineRule="auto"/>
              <w:ind w:left="6"/>
            </w:pPr>
            <w:r>
              <w:rPr>
                <w:sz w:val="20"/>
                <w:szCs w:val="20"/>
              </w:rPr>
              <w:t>0.45%</w:t>
            </w:r>
          </w:p>
        </w:tc>
      </w:tr>
      <w:tr w:rsidR="00F1499F" w14:paraId="3F4A53D2" w14:textId="77777777" w:rsidTr="00A03890">
        <w:trPr>
          <w:trHeight w:val="989"/>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02AEC61A" w14:textId="77777777" w:rsidR="00F1499F" w:rsidRDefault="00F1499F" w:rsidP="00F1499F">
            <w:pPr>
              <w:spacing w:line="276" w:lineRule="auto"/>
            </w:pPr>
            <w:r>
              <w:t xml:space="preserve">Główne zasady funkcjonowania wybranego rodzaju </w:t>
            </w:r>
          </w:p>
          <w:p w14:paraId="05F2867A" w14:textId="77777777" w:rsidR="00F1499F" w:rsidRDefault="00F1499F" w:rsidP="00F1499F">
            <w:pPr>
              <w:spacing w:line="259" w:lineRule="auto"/>
            </w:pPr>
            <w:r>
              <w:t xml:space="preserve">zabezpieczenia środków nabywcy </w:t>
            </w:r>
          </w:p>
        </w:tc>
        <w:tc>
          <w:tcPr>
            <w:tcW w:w="6672" w:type="dxa"/>
            <w:gridSpan w:val="2"/>
            <w:tcBorders>
              <w:top w:val="single" w:sz="4" w:space="0" w:color="000000"/>
              <w:left w:val="single" w:sz="4" w:space="0" w:color="000000"/>
              <w:bottom w:val="single" w:sz="4" w:space="0" w:color="000000"/>
              <w:right w:val="single" w:sz="4" w:space="0" w:color="000000"/>
            </w:tcBorders>
          </w:tcPr>
          <w:p w14:paraId="2A6C76D8" w14:textId="77777777" w:rsidR="00F1499F" w:rsidRDefault="00F1499F" w:rsidP="00F1499F">
            <w:pPr>
              <w:spacing w:beforeLines="60" w:before="144" w:afterLines="60" w:after="144"/>
              <w:jc w:val="both"/>
              <w:rPr>
                <w:color w:val="000000" w:themeColor="text1"/>
                <w:sz w:val="20"/>
                <w:szCs w:val="20"/>
              </w:rPr>
            </w:pPr>
            <w:r w:rsidRPr="00075EE0">
              <w:rPr>
                <w:color w:val="000000" w:themeColor="text1"/>
                <w:sz w:val="20"/>
                <w:szCs w:val="20"/>
              </w:rPr>
              <w:t>Deweloper korzysta ze środków ochrony wymienionych w art. 6 ustawy z </w:t>
            </w:r>
            <w:r w:rsidRPr="00075EE0">
              <w:rPr>
                <w:color w:val="000000" w:themeColor="text1"/>
                <w:sz w:val="20"/>
                <w:szCs w:val="20"/>
              </w:rPr>
              <w:br/>
              <w:t>dnia 20 maja 2021 r. o ochronie praw nabywcy lokalu mieszkalnego lub </w:t>
            </w:r>
            <w:r w:rsidRPr="00075EE0">
              <w:rPr>
                <w:color w:val="000000" w:themeColor="text1"/>
                <w:sz w:val="20"/>
                <w:szCs w:val="20"/>
              </w:rPr>
              <w:br/>
              <w:t>domu jednorodzinnego oraz Deweloperskim Funduszu Gwarancyjnym w postaci </w:t>
            </w:r>
            <w:r w:rsidRPr="00075EE0">
              <w:rPr>
                <w:color w:val="000000" w:themeColor="text1"/>
                <w:sz w:val="20"/>
                <w:szCs w:val="20"/>
              </w:rPr>
              <w:br/>
              <w:t>otwartego mieszkaniowego rachunku powierniczego.</w:t>
            </w:r>
          </w:p>
          <w:p w14:paraId="441D9E2F" w14:textId="1E17FB7C" w:rsidR="00F1499F" w:rsidRDefault="00F1499F" w:rsidP="00F1499F">
            <w:pPr>
              <w:spacing w:line="259" w:lineRule="auto"/>
              <w:ind w:left="2"/>
            </w:pPr>
            <w:r w:rsidRPr="00732B2C">
              <w:rPr>
                <w:sz w:val="20"/>
                <w:szCs w:val="20"/>
              </w:rPr>
              <w:t>Zasady funkcjonowania otwartego rachunku powierniczego:</w:t>
            </w:r>
            <w:r w:rsidRPr="00732B2C">
              <w:rPr>
                <w:sz w:val="20"/>
                <w:szCs w:val="20"/>
              </w:rPr>
              <w:br/>
              <w:t>1.      Mieszkaniowy rachunek powierniczy służy wyłącznie gromadzeniu środków </w:t>
            </w:r>
            <w:r w:rsidRPr="00732B2C">
              <w:rPr>
                <w:sz w:val="20"/>
                <w:szCs w:val="20"/>
              </w:rPr>
              <w:br/>
              <w:t>pieniężnych wpłacanych przez nabywców na ich indywidualne rachunki w </w:t>
            </w:r>
            <w:r w:rsidRPr="00732B2C">
              <w:rPr>
                <w:sz w:val="20"/>
                <w:szCs w:val="20"/>
              </w:rPr>
              <w:br/>
              <w:t>ramach przedsięwzięcia deweloperskiego, na cele określone w umowie </w:t>
            </w:r>
            <w:r w:rsidRPr="00732B2C">
              <w:rPr>
                <w:sz w:val="20"/>
                <w:szCs w:val="20"/>
              </w:rPr>
              <w:br/>
              <w:t>deweloperskiej.</w:t>
            </w:r>
            <w:r w:rsidRPr="00732B2C">
              <w:rPr>
                <w:sz w:val="20"/>
                <w:szCs w:val="20"/>
              </w:rPr>
              <w:br/>
              <w:t>2.      Wypłata środków z mieszkaniowego rachunku powierniczego jest </w:t>
            </w:r>
            <w:r w:rsidRPr="00732B2C">
              <w:rPr>
                <w:sz w:val="20"/>
                <w:szCs w:val="20"/>
              </w:rPr>
              <w:br/>
              <w:t>realizowana po potwierdzeniu przez bank ukończenia kolejnych etapów </w:t>
            </w:r>
            <w:r w:rsidRPr="00732B2C">
              <w:rPr>
                <w:sz w:val="20"/>
                <w:szCs w:val="20"/>
              </w:rPr>
              <w:br/>
              <w:t>inwestycji według harmonogramu przedsięwzięcia deweloperskiego;</w:t>
            </w:r>
            <w:r w:rsidRPr="00732B2C">
              <w:rPr>
                <w:sz w:val="20"/>
                <w:szCs w:val="20"/>
              </w:rPr>
              <w:br/>
              <w:t>3.      Bank prowadzący mieszkaniowy rachunek powierniczy będzie </w:t>
            </w:r>
            <w:r w:rsidRPr="00732B2C">
              <w:rPr>
                <w:sz w:val="20"/>
                <w:szCs w:val="20"/>
              </w:rPr>
              <w:br/>
              <w:t>ewidencjonować wpłaty i wypłaty odrębnie dla każdego nabywcy lokalu na </w:t>
            </w:r>
            <w:r w:rsidRPr="00732B2C">
              <w:rPr>
                <w:sz w:val="20"/>
                <w:szCs w:val="20"/>
              </w:rPr>
              <w:br/>
            </w:r>
            <w:r w:rsidRPr="00732B2C">
              <w:rPr>
                <w:sz w:val="20"/>
                <w:szCs w:val="20"/>
              </w:rPr>
              <w:lastRenderedPageBreak/>
              <w:t>osobnym rachunku bankowym. Na każde żądanie nabywcy lokalu bank będzie </w:t>
            </w:r>
            <w:r w:rsidRPr="00732B2C">
              <w:rPr>
                <w:sz w:val="20"/>
                <w:szCs w:val="20"/>
              </w:rPr>
              <w:br/>
              <w:t>również informował go o dokonanych wpłatach i wypłatach z jego </w:t>
            </w:r>
            <w:r w:rsidRPr="00732B2C">
              <w:rPr>
                <w:sz w:val="20"/>
                <w:szCs w:val="20"/>
              </w:rPr>
              <w:br/>
              <w:t>mieszkaniowego rachunku powierniczego.</w:t>
            </w:r>
            <w:r w:rsidRPr="00732B2C">
              <w:rPr>
                <w:sz w:val="20"/>
                <w:szCs w:val="20"/>
              </w:rPr>
              <w:br/>
              <w:t>4.      Deweloper ma prawo dysponować środkami wypłacanymi z mieszkaniowego </w:t>
            </w:r>
            <w:r w:rsidRPr="00732B2C">
              <w:rPr>
                <w:sz w:val="20"/>
                <w:szCs w:val="20"/>
              </w:rPr>
              <w:br/>
              <w:t>rachunku powierniczego wyłącznie w celu realizacji przedsięwzięcia </w:t>
            </w:r>
            <w:r w:rsidRPr="00732B2C">
              <w:rPr>
                <w:sz w:val="20"/>
                <w:szCs w:val="20"/>
              </w:rPr>
              <w:br/>
              <w:t>deweloperskiego.</w:t>
            </w:r>
            <w:r w:rsidRPr="00732B2C">
              <w:rPr>
                <w:sz w:val="20"/>
                <w:szCs w:val="20"/>
              </w:rPr>
              <w:br/>
              <w:t>5.      Koszty, opłaty i prowizje za prowadzenie mieszkaniowego rachunku </w:t>
            </w:r>
            <w:r w:rsidRPr="00732B2C">
              <w:rPr>
                <w:sz w:val="20"/>
                <w:szCs w:val="20"/>
              </w:rPr>
              <w:br/>
              <w:t>powierniczego obciążają dewelopera.</w:t>
            </w:r>
            <w:r w:rsidRPr="00732B2C">
              <w:rPr>
                <w:sz w:val="20"/>
                <w:szCs w:val="20"/>
              </w:rPr>
              <w:br/>
              <w:t>6.      Deweloper dokonuje terminowych wpłat składek na Deweloperski Fundusz </w:t>
            </w:r>
            <w:r w:rsidRPr="00732B2C">
              <w:rPr>
                <w:sz w:val="20"/>
                <w:szCs w:val="20"/>
              </w:rPr>
              <w:br/>
              <w:t>Gwarancyjny.</w:t>
            </w:r>
          </w:p>
        </w:tc>
      </w:tr>
      <w:tr w:rsidR="00F1499F" w14:paraId="62BAD890" w14:textId="77777777" w:rsidTr="00A03890">
        <w:trPr>
          <w:trHeight w:val="989"/>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217E7948" w14:textId="77777777" w:rsidR="00F1499F" w:rsidRDefault="00F1499F" w:rsidP="00F1499F">
            <w:pPr>
              <w:spacing w:line="259" w:lineRule="auto"/>
            </w:pPr>
            <w:r>
              <w:lastRenderedPageBreak/>
              <w:t xml:space="preserve">Nazwa instytucji zapewniającej bezpieczeństwo środków nabywcy </w:t>
            </w:r>
          </w:p>
        </w:tc>
        <w:tc>
          <w:tcPr>
            <w:tcW w:w="6672" w:type="dxa"/>
            <w:gridSpan w:val="2"/>
            <w:tcBorders>
              <w:top w:val="single" w:sz="4" w:space="0" w:color="000000"/>
              <w:left w:val="single" w:sz="4" w:space="0" w:color="000000"/>
              <w:bottom w:val="single" w:sz="4" w:space="0" w:color="000000"/>
              <w:right w:val="single" w:sz="4" w:space="0" w:color="000000"/>
            </w:tcBorders>
          </w:tcPr>
          <w:p w14:paraId="3DA15465" w14:textId="77777777" w:rsidR="00F1499F" w:rsidRDefault="00F1499F" w:rsidP="00F1499F">
            <w:pPr>
              <w:spacing w:line="259" w:lineRule="auto"/>
              <w:ind w:left="2"/>
            </w:pPr>
            <w:r>
              <w:t xml:space="preserve"> </w:t>
            </w:r>
          </w:p>
          <w:p w14:paraId="712F827A" w14:textId="77777777" w:rsidR="00F1499F" w:rsidRPr="005B0B04" w:rsidRDefault="00F1499F" w:rsidP="00F1499F">
            <w:pPr>
              <w:pStyle w:val="Bezodstpw"/>
              <w:rPr>
                <w:sz w:val="20"/>
                <w:szCs w:val="20"/>
              </w:rPr>
            </w:pPr>
            <w:r w:rsidRPr="005B0B04">
              <w:rPr>
                <w:sz w:val="20"/>
                <w:szCs w:val="20"/>
              </w:rPr>
              <w:t xml:space="preserve">Mazowiecki Bank Spółdzielczy w Łomiankach </w:t>
            </w:r>
          </w:p>
          <w:p w14:paraId="46AD6FB7" w14:textId="77777777" w:rsidR="00F1499F" w:rsidRPr="005B0B04" w:rsidRDefault="00F1499F" w:rsidP="00F1499F">
            <w:pPr>
              <w:pStyle w:val="Bezodstpw"/>
              <w:rPr>
                <w:sz w:val="20"/>
                <w:szCs w:val="20"/>
              </w:rPr>
            </w:pPr>
            <w:r w:rsidRPr="005B0B04">
              <w:rPr>
                <w:sz w:val="20"/>
                <w:szCs w:val="20"/>
              </w:rPr>
              <w:t>ul. Szpitalna 8, 05-092 Łomianki</w:t>
            </w:r>
          </w:p>
          <w:p w14:paraId="0BFF7868" w14:textId="11D1EDED" w:rsidR="00F1499F" w:rsidRDefault="00F1499F" w:rsidP="00F1499F">
            <w:pPr>
              <w:spacing w:line="259" w:lineRule="auto"/>
              <w:ind w:left="2"/>
            </w:pPr>
          </w:p>
        </w:tc>
      </w:tr>
      <w:tr w:rsidR="00F1499F" w14:paraId="06A0DA5F" w14:textId="77777777" w:rsidTr="00A03890">
        <w:trPr>
          <w:trHeight w:val="984"/>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351301A7" w14:textId="77777777" w:rsidR="00F1499F" w:rsidRDefault="00F1499F" w:rsidP="00F1499F">
            <w:pPr>
              <w:spacing w:line="259" w:lineRule="auto"/>
              <w:ind w:right="278"/>
            </w:pPr>
            <w:r>
              <w:t xml:space="preserve">Harmonogram przedsięwzięcia deweloperskiego lub zadania inwestycyjnego </w:t>
            </w:r>
          </w:p>
        </w:tc>
        <w:tc>
          <w:tcPr>
            <w:tcW w:w="6672" w:type="dxa"/>
            <w:gridSpan w:val="2"/>
            <w:tcBorders>
              <w:top w:val="single" w:sz="4" w:space="0" w:color="000000"/>
              <w:left w:val="single" w:sz="4" w:space="0" w:color="000000"/>
              <w:bottom w:val="single" w:sz="4" w:space="0" w:color="000000"/>
              <w:right w:val="single" w:sz="4" w:space="0" w:color="000000"/>
            </w:tcBorders>
          </w:tcPr>
          <w:p w14:paraId="60BA7918" w14:textId="763F57E3" w:rsidR="00F1499F" w:rsidRPr="00A807EE" w:rsidRDefault="00F1499F" w:rsidP="00F1499F">
            <w:pPr>
              <w:pStyle w:val="TableParagraph"/>
              <w:rPr>
                <w:b/>
                <w:bCs/>
                <w:sz w:val="20"/>
                <w:szCs w:val="20"/>
              </w:rPr>
            </w:pPr>
            <w:r>
              <w:t xml:space="preserve"> </w:t>
            </w:r>
            <w:r w:rsidRPr="00A807EE">
              <w:rPr>
                <w:b/>
                <w:bCs/>
                <w:sz w:val="20"/>
                <w:szCs w:val="20"/>
              </w:rPr>
              <w:t xml:space="preserve">Etap I – wartość 20% </w:t>
            </w:r>
            <w:r w:rsidRPr="00A807EE">
              <w:rPr>
                <w:sz w:val="20"/>
                <w:szCs w:val="20"/>
              </w:rPr>
              <w:t>– wykonanie: zabezpieczanie skarpy wykopu, wykop, ławy fundamentowe budynku, budowa elementów konstrukcyjnych parteru, ściany i strop nad parterem - przewidywany termin wykonania do dnia</w:t>
            </w:r>
            <w:r w:rsidR="009D5D69">
              <w:rPr>
                <w:sz w:val="20"/>
                <w:szCs w:val="20"/>
              </w:rPr>
              <w:t xml:space="preserve"> 14 marca</w:t>
            </w:r>
            <w:r w:rsidRPr="00A807EE">
              <w:rPr>
                <w:sz w:val="20"/>
                <w:szCs w:val="20"/>
              </w:rPr>
              <w:t xml:space="preserve"> 202</w:t>
            </w:r>
            <w:r w:rsidR="009D5D69">
              <w:rPr>
                <w:sz w:val="20"/>
                <w:szCs w:val="20"/>
              </w:rPr>
              <w:t>5</w:t>
            </w:r>
            <w:r w:rsidRPr="00A807EE">
              <w:rPr>
                <w:sz w:val="20"/>
                <w:szCs w:val="20"/>
              </w:rPr>
              <w:t xml:space="preserve"> roku, </w:t>
            </w:r>
          </w:p>
          <w:p w14:paraId="6CC480BB" w14:textId="17388EFB" w:rsidR="00F1499F" w:rsidRPr="00A807EE" w:rsidRDefault="00F1499F" w:rsidP="00F1499F">
            <w:pPr>
              <w:pStyle w:val="TableParagraph"/>
              <w:rPr>
                <w:sz w:val="20"/>
                <w:szCs w:val="20"/>
              </w:rPr>
            </w:pPr>
            <w:r w:rsidRPr="00A807EE">
              <w:rPr>
                <w:b/>
                <w:bCs/>
                <w:sz w:val="20"/>
                <w:szCs w:val="20"/>
              </w:rPr>
              <w:t xml:space="preserve">Etap II – wartość 20% </w:t>
            </w:r>
            <w:r w:rsidRPr="00A807EE">
              <w:rPr>
                <w:sz w:val="20"/>
                <w:szCs w:val="20"/>
              </w:rPr>
              <w:t>– wykonanie: budowa elementów konstrukcyjnych piętra, ścian i stropu nad piętrem, stropodach, ściany działowe parteru i piętra - przewidywany termin wykonania do dnia</w:t>
            </w:r>
            <w:r w:rsidR="009D5D69">
              <w:rPr>
                <w:sz w:val="20"/>
                <w:szCs w:val="20"/>
              </w:rPr>
              <w:t xml:space="preserve"> 2 kwietnia</w:t>
            </w:r>
            <w:r w:rsidRPr="00A807EE">
              <w:rPr>
                <w:sz w:val="20"/>
                <w:szCs w:val="20"/>
              </w:rPr>
              <w:t xml:space="preserve"> 202</w:t>
            </w:r>
            <w:r w:rsidR="009D5D69">
              <w:rPr>
                <w:sz w:val="20"/>
                <w:szCs w:val="20"/>
              </w:rPr>
              <w:t>5</w:t>
            </w:r>
            <w:r w:rsidRPr="00A807EE">
              <w:rPr>
                <w:sz w:val="20"/>
                <w:szCs w:val="20"/>
              </w:rPr>
              <w:t xml:space="preserve"> roku,</w:t>
            </w:r>
          </w:p>
          <w:p w14:paraId="498B7F2B" w14:textId="22F0CCBB" w:rsidR="00F1499F" w:rsidRPr="00A807EE" w:rsidRDefault="00F1499F" w:rsidP="00F1499F">
            <w:pPr>
              <w:pStyle w:val="TableParagraph"/>
              <w:rPr>
                <w:b/>
                <w:bCs/>
                <w:sz w:val="20"/>
                <w:szCs w:val="20"/>
              </w:rPr>
            </w:pPr>
            <w:r w:rsidRPr="00A807EE">
              <w:rPr>
                <w:b/>
                <w:bCs/>
                <w:sz w:val="20"/>
                <w:szCs w:val="20"/>
              </w:rPr>
              <w:t xml:space="preserve">Etap III – wartość 10% </w:t>
            </w:r>
            <w:r w:rsidRPr="00A807EE">
              <w:rPr>
                <w:sz w:val="20"/>
                <w:szCs w:val="20"/>
              </w:rPr>
              <w:t>– wykonanie: pokrycie/ocieplenie dachu, stolarka okienna, brama garażowa, drzwi wejściowe - przewidywany termin wykonania do dnia</w:t>
            </w:r>
            <w:r w:rsidR="009D5D69">
              <w:rPr>
                <w:sz w:val="20"/>
                <w:szCs w:val="20"/>
              </w:rPr>
              <w:t xml:space="preserve"> 30 czerwca</w:t>
            </w:r>
            <w:r w:rsidRPr="00A807EE">
              <w:rPr>
                <w:sz w:val="20"/>
                <w:szCs w:val="20"/>
              </w:rPr>
              <w:t xml:space="preserve"> 202</w:t>
            </w:r>
            <w:r w:rsidR="009D5D69">
              <w:rPr>
                <w:sz w:val="20"/>
                <w:szCs w:val="20"/>
              </w:rPr>
              <w:t>5</w:t>
            </w:r>
            <w:r w:rsidRPr="00A807EE">
              <w:rPr>
                <w:sz w:val="20"/>
                <w:szCs w:val="20"/>
              </w:rPr>
              <w:t xml:space="preserve"> roku,</w:t>
            </w:r>
            <w:r w:rsidRPr="00A807EE">
              <w:rPr>
                <w:b/>
                <w:bCs/>
                <w:sz w:val="20"/>
                <w:szCs w:val="20"/>
              </w:rPr>
              <w:t> </w:t>
            </w:r>
          </w:p>
          <w:p w14:paraId="079A6A91" w14:textId="56912290" w:rsidR="00F1499F" w:rsidRPr="00A807EE" w:rsidRDefault="00F1499F" w:rsidP="00F1499F">
            <w:pPr>
              <w:pStyle w:val="TableParagraph"/>
              <w:rPr>
                <w:b/>
                <w:bCs/>
                <w:sz w:val="20"/>
                <w:szCs w:val="20"/>
              </w:rPr>
            </w:pPr>
            <w:r w:rsidRPr="00A807EE">
              <w:rPr>
                <w:b/>
                <w:bCs/>
                <w:sz w:val="20"/>
                <w:szCs w:val="20"/>
              </w:rPr>
              <w:t xml:space="preserve">Etap IV – wartość 10 % </w:t>
            </w:r>
            <w:r w:rsidRPr="00A807EE">
              <w:rPr>
                <w:sz w:val="20"/>
                <w:szCs w:val="20"/>
              </w:rPr>
              <w:t xml:space="preserve">– wykonanie: Instalacja c.o., Instalacja wod-kan., Instalacje elektryczne – przewidywany termin wykonania do dnia </w:t>
            </w:r>
            <w:r w:rsidR="009D5D69">
              <w:rPr>
                <w:sz w:val="20"/>
                <w:szCs w:val="20"/>
              </w:rPr>
              <w:t>12 lipca</w:t>
            </w:r>
            <w:r w:rsidRPr="00A807EE">
              <w:rPr>
                <w:sz w:val="20"/>
                <w:szCs w:val="20"/>
              </w:rPr>
              <w:t xml:space="preserve"> 202</w:t>
            </w:r>
            <w:r w:rsidR="009D5D69">
              <w:rPr>
                <w:sz w:val="20"/>
                <w:szCs w:val="20"/>
              </w:rPr>
              <w:t>5</w:t>
            </w:r>
            <w:r w:rsidRPr="00A807EE">
              <w:rPr>
                <w:sz w:val="20"/>
                <w:szCs w:val="20"/>
              </w:rPr>
              <w:t xml:space="preserve"> roku,</w:t>
            </w:r>
            <w:r w:rsidRPr="00A807EE">
              <w:rPr>
                <w:b/>
                <w:bCs/>
                <w:sz w:val="20"/>
                <w:szCs w:val="20"/>
              </w:rPr>
              <w:t> </w:t>
            </w:r>
          </w:p>
          <w:p w14:paraId="49F6FD44" w14:textId="00DFFB48" w:rsidR="00F1499F" w:rsidRPr="00A807EE" w:rsidRDefault="00F1499F" w:rsidP="00F1499F">
            <w:pPr>
              <w:pStyle w:val="TableParagraph"/>
              <w:rPr>
                <w:b/>
                <w:bCs/>
                <w:sz w:val="20"/>
                <w:szCs w:val="20"/>
              </w:rPr>
            </w:pPr>
            <w:r w:rsidRPr="00A807EE">
              <w:rPr>
                <w:b/>
                <w:bCs/>
                <w:sz w:val="20"/>
                <w:szCs w:val="20"/>
              </w:rPr>
              <w:t xml:space="preserve">Etap V – wartość 10% </w:t>
            </w:r>
            <w:r w:rsidRPr="00A807EE">
              <w:rPr>
                <w:sz w:val="20"/>
                <w:szCs w:val="20"/>
              </w:rPr>
              <w:t xml:space="preserve">– wykonanie: tynki wewnętrzne i wylewki betonowe – przewidywany termin wykonania do </w:t>
            </w:r>
            <w:r w:rsidR="009D5D69">
              <w:rPr>
                <w:sz w:val="20"/>
                <w:szCs w:val="20"/>
              </w:rPr>
              <w:t xml:space="preserve">30 marca </w:t>
            </w:r>
            <w:r w:rsidRPr="00A807EE">
              <w:rPr>
                <w:sz w:val="20"/>
                <w:szCs w:val="20"/>
              </w:rPr>
              <w:t>202</w:t>
            </w:r>
            <w:r w:rsidR="009D5D69">
              <w:rPr>
                <w:sz w:val="20"/>
                <w:szCs w:val="20"/>
              </w:rPr>
              <w:t>6</w:t>
            </w:r>
            <w:r w:rsidRPr="00A807EE">
              <w:rPr>
                <w:sz w:val="20"/>
                <w:szCs w:val="20"/>
              </w:rPr>
              <w:t xml:space="preserve"> roku,</w:t>
            </w:r>
            <w:r w:rsidRPr="00A807EE">
              <w:rPr>
                <w:b/>
                <w:bCs/>
                <w:sz w:val="20"/>
                <w:szCs w:val="20"/>
              </w:rPr>
              <w:t> </w:t>
            </w:r>
          </w:p>
          <w:p w14:paraId="235EE336" w14:textId="3ADC3B61" w:rsidR="00F1499F" w:rsidRPr="00A807EE" w:rsidRDefault="00F1499F" w:rsidP="00F1499F">
            <w:pPr>
              <w:pStyle w:val="TableParagraph"/>
              <w:rPr>
                <w:b/>
                <w:bCs/>
                <w:sz w:val="20"/>
                <w:szCs w:val="20"/>
              </w:rPr>
            </w:pPr>
            <w:r w:rsidRPr="00A807EE">
              <w:rPr>
                <w:b/>
                <w:bCs/>
                <w:sz w:val="20"/>
                <w:szCs w:val="20"/>
              </w:rPr>
              <w:t>Etap VI – wartość 10%</w:t>
            </w:r>
            <w:r>
              <w:rPr>
                <w:b/>
                <w:bCs/>
                <w:sz w:val="20"/>
                <w:szCs w:val="20"/>
              </w:rPr>
              <w:t xml:space="preserve"> </w:t>
            </w:r>
            <w:r w:rsidRPr="00A807EE">
              <w:rPr>
                <w:sz w:val="20"/>
                <w:szCs w:val="20"/>
              </w:rPr>
              <w:t>– wykonanie: elewacja budynku, obróbki blacharskie attyk i okien – przewidywany termin wykonania do dnia</w:t>
            </w:r>
            <w:r w:rsidR="009D5D69">
              <w:rPr>
                <w:sz w:val="20"/>
                <w:szCs w:val="20"/>
              </w:rPr>
              <w:t xml:space="preserve"> 21 maja</w:t>
            </w:r>
            <w:r w:rsidRPr="00A807EE">
              <w:rPr>
                <w:sz w:val="20"/>
                <w:szCs w:val="20"/>
              </w:rPr>
              <w:t xml:space="preserve"> 202</w:t>
            </w:r>
            <w:r w:rsidR="009D5D69">
              <w:rPr>
                <w:sz w:val="20"/>
                <w:szCs w:val="20"/>
              </w:rPr>
              <w:t>6</w:t>
            </w:r>
            <w:r w:rsidRPr="00A807EE">
              <w:rPr>
                <w:sz w:val="20"/>
                <w:szCs w:val="20"/>
              </w:rPr>
              <w:t xml:space="preserve"> roku,</w:t>
            </w:r>
            <w:r w:rsidRPr="00A807EE">
              <w:rPr>
                <w:b/>
                <w:bCs/>
                <w:sz w:val="20"/>
                <w:szCs w:val="20"/>
              </w:rPr>
              <w:t> </w:t>
            </w:r>
          </w:p>
          <w:p w14:paraId="0A3F495D" w14:textId="616FF95B" w:rsidR="00F1499F" w:rsidRPr="00A807EE" w:rsidRDefault="00F1499F" w:rsidP="00F1499F">
            <w:pPr>
              <w:pStyle w:val="TableParagraph"/>
              <w:rPr>
                <w:b/>
                <w:bCs/>
                <w:sz w:val="20"/>
                <w:szCs w:val="20"/>
              </w:rPr>
            </w:pPr>
            <w:r w:rsidRPr="00A807EE">
              <w:rPr>
                <w:b/>
                <w:bCs/>
                <w:sz w:val="20"/>
                <w:szCs w:val="20"/>
              </w:rPr>
              <w:t>Etap VII – wartość 10%</w:t>
            </w:r>
            <w:r w:rsidRPr="00A807EE">
              <w:rPr>
                <w:sz w:val="20"/>
                <w:szCs w:val="20"/>
              </w:rPr>
              <w:t xml:space="preserve"> – wykonanie: przyłącza zewnętrzne, ogrodzenie działki, wykonanie podjazdu z kostki brukowej – przewidywany termin wykonania do dnia </w:t>
            </w:r>
            <w:r w:rsidR="009D5D69">
              <w:rPr>
                <w:sz w:val="20"/>
                <w:szCs w:val="20"/>
              </w:rPr>
              <w:t>30 czerwca</w:t>
            </w:r>
            <w:r w:rsidRPr="00A807EE">
              <w:rPr>
                <w:sz w:val="20"/>
                <w:szCs w:val="20"/>
              </w:rPr>
              <w:t xml:space="preserve"> 202</w:t>
            </w:r>
            <w:r w:rsidR="009D5D69">
              <w:rPr>
                <w:sz w:val="20"/>
                <w:szCs w:val="20"/>
              </w:rPr>
              <w:t>6</w:t>
            </w:r>
            <w:r w:rsidRPr="00A807EE">
              <w:rPr>
                <w:sz w:val="20"/>
                <w:szCs w:val="20"/>
              </w:rPr>
              <w:t xml:space="preserve"> roku, </w:t>
            </w:r>
          </w:p>
          <w:p w14:paraId="35332861" w14:textId="66D2AACD" w:rsidR="00F1499F" w:rsidRDefault="00F1499F" w:rsidP="00F1499F">
            <w:pPr>
              <w:spacing w:line="259" w:lineRule="auto"/>
              <w:ind w:left="2"/>
            </w:pPr>
            <w:r w:rsidRPr="00A807EE">
              <w:rPr>
                <w:b/>
                <w:bCs/>
                <w:sz w:val="20"/>
                <w:szCs w:val="20"/>
              </w:rPr>
              <w:t xml:space="preserve">Etap VIII – wartość 10% </w:t>
            </w:r>
            <w:r w:rsidRPr="00A807EE">
              <w:rPr>
                <w:sz w:val="20"/>
                <w:szCs w:val="20"/>
              </w:rPr>
              <w:t xml:space="preserve">– wykonanie: montaż i uruchomienie pompy ciepła, montaż i uruchomienie instalacji fotowoltaicznej, uzyskanie pozwolenia na użytkowanie – przewidywany termin do dnia </w:t>
            </w:r>
            <w:r w:rsidR="009D5D69">
              <w:rPr>
                <w:sz w:val="20"/>
                <w:szCs w:val="20"/>
              </w:rPr>
              <w:t>31 grudnia</w:t>
            </w:r>
            <w:r w:rsidRPr="00A807EE">
              <w:rPr>
                <w:sz w:val="20"/>
                <w:szCs w:val="20"/>
              </w:rPr>
              <w:t xml:space="preserve"> 202</w:t>
            </w:r>
            <w:r w:rsidR="009D5D69">
              <w:rPr>
                <w:sz w:val="20"/>
                <w:szCs w:val="20"/>
              </w:rPr>
              <w:t>6</w:t>
            </w:r>
            <w:r w:rsidRPr="00A807EE">
              <w:rPr>
                <w:sz w:val="20"/>
                <w:szCs w:val="20"/>
              </w:rPr>
              <w:t xml:space="preserve"> roku.</w:t>
            </w:r>
          </w:p>
        </w:tc>
      </w:tr>
      <w:tr w:rsidR="00F1499F" w14:paraId="00FB95C7" w14:textId="77777777" w:rsidTr="00A03890">
        <w:trPr>
          <w:trHeight w:val="725"/>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63E62CC6" w14:textId="77777777" w:rsidR="00F1499F" w:rsidRDefault="00F1499F" w:rsidP="00F1499F">
            <w:pPr>
              <w:spacing w:line="259" w:lineRule="auto"/>
            </w:pPr>
            <w:r>
              <w:t xml:space="preserve">Dopuszczenie waloryzacji ceny oraz określenie zasad waloryzacji </w:t>
            </w:r>
          </w:p>
        </w:tc>
        <w:tc>
          <w:tcPr>
            <w:tcW w:w="6672" w:type="dxa"/>
            <w:gridSpan w:val="2"/>
            <w:tcBorders>
              <w:top w:val="single" w:sz="4" w:space="0" w:color="000000"/>
              <w:left w:val="single" w:sz="4" w:space="0" w:color="000000"/>
              <w:bottom w:val="single" w:sz="4" w:space="0" w:color="000000"/>
              <w:right w:val="single" w:sz="4" w:space="0" w:color="000000"/>
            </w:tcBorders>
          </w:tcPr>
          <w:p w14:paraId="1050A5F6" w14:textId="4598A94E" w:rsidR="00F1499F" w:rsidRDefault="00F1499F" w:rsidP="00F1499F">
            <w:pPr>
              <w:spacing w:line="259" w:lineRule="auto"/>
              <w:ind w:left="2"/>
            </w:pPr>
            <w:r>
              <w:t xml:space="preserve"> </w:t>
            </w:r>
            <w:r w:rsidRPr="003605DF">
              <w:rPr>
                <w:sz w:val="20"/>
                <w:szCs w:val="20"/>
              </w:rPr>
              <w:t>W przypadku, gdy w związku ze wzrostem wysokości stawki podatku od towarów i usług (VAT) zmianie ulegnie cena, Nabywca zobowiązany jest zapłacić Deweloperowi kwotę stanowiącą różnicę pomiędzy ceną, która powinna zostać zapłacona w związku ze zmianą wysokości stawki podatku od towarów i usług, a ceną wynikającą z niniejszej umowy, chyba że Nabywca odstąpi od umowy; zapłata różnicy powinna zostać dokonana wraz z zapłatą ostatniej części ceny. W przypadku, gdy zgodnie z obmiarem powykonawczym, dokonanym przez osobę uprawnioną, powierzchnia Domu Jednorodzinnego różnić się będzie w stosunku do powierzchni określonej w umowie, łączna cena określona w umowie ulegnie odpowiedniej zmianie, z uwzględnieniem różnicy pomiędzy powierzchnią wynikającą z obmiaru powykonawczego, a powierzchnią określoną w umowie, z zastrzeżeniem przysługującego Nabywcy umownego prawa odstąpienia od umowy.</w:t>
            </w:r>
          </w:p>
        </w:tc>
      </w:tr>
      <w:tr w:rsidR="00F1499F" w14:paraId="6ABECC7B" w14:textId="77777777" w:rsidTr="00A03890">
        <w:trPr>
          <w:trHeight w:val="1200"/>
        </w:trPr>
        <w:tc>
          <w:tcPr>
            <w:tcW w:w="9641" w:type="dxa"/>
            <w:gridSpan w:val="3"/>
            <w:tcBorders>
              <w:top w:val="single" w:sz="4" w:space="0" w:color="000000"/>
              <w:left w:val="single" w:sz="4" w:space="0" w:color="000000"/>
              <w:bottom w:val="single" w:sz="4" w:space="0" w:color="000000"/>
              <w:right w:val="single" w:sz="4" w:space="0" w:color="000000"/>
            </w:tcBorders>
            <w:shd w:val="clear" w:color="auto" w:fill="DFDFDF"/>
          </w:tcPr>
          <w:p w14:paraId="4EADAABD" w14:textId="77777777" w:rsidR="00F1499F" w:rsidRDefault="00F1499F" w:rsidP="00F1499F">
            <w:pPr>
              <w:spacing w:after="12" w:line="259" w:lineRule="auto"/>
            </w:pPr>
            <w:r>
              <w:rPr>
                <w:b/>
              </w:rPr>
              <w:t xml:space="preserve">WARUNKI ODSTĄPIENIA OD UMOWY DEWELOPERSKIEJ LUB UMOWY, O KTÓREJ MOWA </w:t>
            </w:r>
          </w:p>
          <w:p w14:paraId="777BFE62" w14:textId="77777777" w:rsidR="00F1499F" w:rsidRDefault="00F1499F" w:rsidP="00F1499F">
            <w:pPr>
              <w:spacing w:after="12" w:line="259" w:lineRule="auto"/>
            </w:pPr>
            <w:r>
              <w:rPr>
                <w:b/>
              </w:rPr>
              <w:t xml:space="preserve">W ART. 2 UST. 1 PKT 2, 3 LUB 5 USTAWY Z DNIA 20 MAJA 2021 r. O OCHRONIE PRAW NABYWCY </w:t>
            </w:r>
          </w:p>
          <w:p w14:paraId="6ADAE637" w14:textId="77777777" w:rsidR="00F1499F" w:rsidRDefault="00F1499F" w:rsidP="00F1499F">
            <w:pPr>
              <w:spacing w:line="259" w:lineRule="auto"/>
            </w:pPr>
            <w:r>
              <w:rPr>
                <w:b/>
              </w:rPr>
              <w:t xml:space="preserve">LOKALU MIESZKALNEGO LUB DOMU JEDNORODZINNEGO ORAZ DEWELOPERSKIM FUNDUSZU GWARANCYJNYM </w:t>
            </w:r>
          </w:p>
        </w:tc>
      </w:tr>
      <w:tr w:rsidR="00F1499F" w14:paraId="2D6F97D3" w14:textId="77777777" w:rsidTr="00A03890">
        <w:trPr>
          <w:trHeight w:val="2824"/>
        </w:trPr>
        <w:tc>
          <w:tcPr>
            <w:tcW w:w="2969" w:type="dxa"/>
            <w:tcBorders>
              <w:top w:val="single" w:sz="4" w:space="0" w:color="000000"/>
              <w:left w:val="single" w:sz="4" w:space="0" w:color="000000"/>
              <w:bottom w:val="single" w:sz="4" w:space="0" w:color="000000"/>
              <w:right w:val="single" w:sz="4" w:space="0" w:color="000000"/>
            </w:tcBorders>
            <w:shd w:val="clear" w:color="auto" w:fill="F3F3F3"/>
          </w:tcPr>
          <w:p w14:paraId="34B7784E" w14:textId="77777777" w:rsidR="00F1499F" w:rsidRDefault="00F1499F" w:rsidP="00F1499F">
            <w:pPr>
              <w:spacing w:line="271" w:lineRule="auto"/>
              <w:ind w:right="75"/>
            </w:pPr>
            <w:r>
              <w:lastRenderedPageBreak/>
              <w:t xml:space="preserve">Warunki, na jakich można odstąpić od umowy deweloperskiej lub jednej z umów, o których mowa w art. 2 ust. 1 pkt 2, 3 lub 5 ustawy z dnia 20 maja 2021 r. o ochronie praw nabywcy lokalu mieszkalnego lub domu jednorodzinnego oraz Deweloperskim Funduszu </w:t>
            </w:r>
          </w:p>
          <w:p w14:paraId="7D8F1835" w14:textId="77777777" w:rsidR="00F1499F" w:rsidRDefault="00F1499F" w:rsidP="00F1499F">
            <w:pPr>
              <w:spacing w:line="259" w:lineRule="auto"/>
            </w:pPr>
            <w:r>
              <w:t xml:space="preserve">Gwarancyjnym </w:t>
            </w:r>
          </w:p>
        </w:tc>
        <w:tc>
          <w:tcPr>
            <w:tcW w:w="6672" w:type="dxa"/>
            <w:gridSpan w:val="2"/>
            <w:tcBorders>
              <w:top w:val="single" w:sz="4" w:space="0" w:color="000000"/>
              <w:left w:val="single" w:sz="4" w:space="0" w:color="000000"/>
              <w:bottom w:val="single" w:sz="4" w:space="0" w:color="000000"/>
              <w:right w:val="single" w:sz="4" w:space="0" w:color="000000"/>
            </w:tcBorders>
          </w:tcPr>
          <w:p w14:paraId="7D951E48" w14:textId="77777777" w:rsidR="00F1499F" w:rsidRDefault="00F1499F" w:rsidP="00F1499F">
            <w:pPr>
              <w:spacing w:line="259" w:lineRule="auto"/>
              <w:ind w:left="2"/>
            </w:pPr>
          </w:p>
          <w:p w14:paraId="0B074D00" w14:textId="77777777" w:rsidR="00F1499F" w:rsidRDefault="00F1499F" w:rsidP="00F1499F">
            <w:pPr>
              <w:spacing w:line="259" w:lineRule="auto"/>
              <w:ind w:left="2"/>
            </w:pPr>
          </w:p>
          <w:p w14:paraId="531E9C41" w14:textId="77777777" w:rsidR="00F1499F" w:rsidRDefault="00F1499F" w:rsidP="00F1499F">
            <w:pPr>
              <w:spacing w:line="259" w:lineRule="auto"/>
              <w:ind w:left="2"/>
            </w:pPr>
          </w:p>
          <w:p w14:paraId="75A09B38" w14:textId="3221BB63" w:rsidR="00F1499F" w:rsidRDefault="00F1499F" w:rsidP="00F1499F">
            <w:pPr>
              <w:spacing w:line="259" w:lineRule="auto"/>
              <w:ind w:left="2"/>
            </w:pPr>
            <w:r w:rsidRPr="00917738">
              <w:rPr>
                <w:sz w:val="20"/>
                <w:szCs w:val="20"/>
              </w:rPr>
              <w:t xml:space="preserve">Zapisy zawarte w Umowie Deweloperskiej </w:t>
            </w:r>
            <w:r w:rsidRPr="00917738">
              <w:rPr>
                <w:rStyle w:val="normaltextrun"/>
                <w:color w:val="000000"/>
                <w:sz w:val="20"/>
                <w:szCs w:val="20"/>
                <w:shd w:val="clear" w:color="auto" w:fill="FFFFFF"/>
              </w:rPr>
              <w:t xml:space="preserve">§8. Ustawowe prawo odstąpienia od </w:t>
            </w:r>
            <w:r w:rsidRPr="00917738">
              <w:rPr>
                <w:rStyle w:val="normaltextrun"/>
                <w:sz w:val="20"/>
                <w:szCs w:val="20"/>
                <w:shd w:val="clear" w:color="auto" w:fill="FFFFFF"/>
              </w:rPr>
              <w:t>umowy oraz</w:t>
            </w:r>
            <w:r w:rsidRPr="00917738">
              <w:rPr>
                <w:rStyle w:val="eop"/>
                <w:sz w:val="20"/>
                <w:szCs w:val="20"/>
                <w:shd w:val="clear" w:color="auto" w:fill="FFFFFF"/>
              </w:rPr>
              <w:t xml:space="preserve"> </w:t>
            </w:r>
            <w:r w:rsidRPr="00917738">
              <w:rPr>
                <w:rStyle w:val="normaltextrun"/>
                <w:color w:val="000000"/>
                <w:sz w:val="20"/>
                <w:szCs w:val="20"/>
                <w:shd w:val="clear" w:color="auto" w:fill="FFFFFF"/>
              </w:rPr>
              <w:t>§9. Umowne prawo odstąpienia od umowy</w:t>
            </w:r>
            <w:r w:rsidRPr="00917738">
              <w:rPr>
                <w:rStyle w:val="normaltextrun"/>
                <w:sz w:val="20"/>
                <w:szCs w:val="20"/>
                <w:shd w:val="clear" w:color="auto" w:fill="FFFFFF"/>
              </w:rPr>
              <w:t>.</w:t>
            </w:r>
          </w:p>
        </w:tc>
      </w:tr>
    </w:tbl>
    <w:p w14:paraId="2D204375" w14:textId="77777777" w:rsidR="00A03890" w:rsidRDefault="00A03890" w:rsidP="00A03890">
      <w:pPr>
        <w:spacing w:line="259" w:lineRule="auto"/>
        <w:ind w:left="-1036" w:right="268"/>
      </w:pPr>
    </w:p>
    <w:p w14:paraId="02A1C68C" w14:textId="77777777" w:rsidR="00A03890" w:rsidRDefault="00A03890" w:rsidP="00A03890">
      <w:pPr>
        <w:spacing w:line="259" w:lineRule="auto"/>
        <w:ind w:left="-1036" w:right="268"/>
      </w:pPr>
    </w:p>
    <w:p w14:paraId="31A1324E" w14:textId="77777777" w:rsidR="00A03890" w:rsidRDefault="00A03890" w:rsidP="00A03890">
      <w:pPr>
        <w:spacing w:line="259" w:lineRule="auto"/>
        <w:ind w:left="-1036" w:right="268"/>
      </w:pPr>
    </w:p>
    <w:p w14:paraId="5BC9587D" w14:textId="77777777" w:rsidR="00A03890" w:rsidRDefault="00A03890" w:rsidP="00A03890">
      <w:pPr>
        <w:spacing w:line="259" w:lineRule="auto"/>
        <w:ind w:left="-1036" w:right="268"/>
      </w:pPr>
    </w:p>
    <w:p w14:paraId="06598F4E" w14:textId="77777777" w:rsidR="00A03890" w:rsidRDefault="00A03890" w:rsidP="00A03890">
      <w:pPr>
        <w:spacing w:line="259" w:lineRule="auto"/>
        <w:ind w:left="-1036" w:right="268"/>
      </w:pPr>
    </w:p>
    <w:p w14:paraId="5ADB1B0C" w14:textId="77777777" w:rsidR="00A03890" w:rsidRDefault="00A03890" w:rsidP="00A03890">
      <w:pPr>
        <w:spacing w:line="259" w:lineRule="auto"/>
        <w:ind w:left="-1036" w:right="268"/>
      </w:pPr>
    </w:p>
    <w:p w14:paraId="5C635BC8" w14:textId="77777777" w:rsidR="00A03890" w:rsidRDefault="00A03890" w:rsidP="00A03890">
      <w:pPr>
        <w:spacing w:line="259" w:lineRule="auto"/>
        <w:ind w:left="-1036" w:right="268"/>
      </w:pPr>
    </w:p>
    <w:p w14:paraId="1F47C896" w14:textId="77777777" w:rsidR="00A03890" w:rsidRDefault="00A03890" w:rsidP="00A03890">
      <w:pPr>
        <w:spacing w:line="259" w:lineRule="auto"/>
        <w:ind w:left="-1036" w:right="268"/>
      </w:pPr>
    </w:p>
    <w:p w14:paraId="76A85162" w14:textId="77777777" w:rsidR="00A03890" w:rsidRDefault="00A03890" w:rsidP="00A03890">
      <w:pPr>
        <w:spacing w:line="259" w:lineRule="auto"/>
        <w:ind w:left="-1036" w:right="268"/>
      </w:pPr>
    </w:p>
    <w:p w14:paraId="6A7CBB5C" w14:textId="77777777" w:rsidR="00A03890" w:rsidRDefault="00A03890" w:rsidP="00A03890">
      <w:pPr>
        <w:spacing w:line="259" w:lineRule="auto"/>
        <w:ind w:left="-1036" w:right="268"/>
      </w:pPr>
    </w:p>
    <w:p w14:paraId="232F9542" w14:textId="77777777" w:rsidR="00A03890" w:rsidRDefault="00A03890" w:rsidP="00A03890">
      <w:pPr>
        <w:spacing w:line="259" w:lineRule="auto"/>
        <w:ind w:left="-1036" w:right="268"/>
      </w:pPr>
    </w:p>
    <w:p w14:paraId="3BEB8B5A" w14:textId="77777777" w:rsidR="00A03890" w:rsidRDefault="00A03890" w:rsidP="00A03890">
      <w:pPr>
        <w:spacing w:line="259" w:lineRule="auto"/>
        <w:ind w:left="-1036" w:right="268"/>
      </w:pPr>
    </w:p>
    <w:p w14:paraId="032DF8A3" w14:textId="77777777" w:rsidR="00A03890" w:rsidRDefault="00A03890" w:rsidP="00A03890">
      <w:pPr>
        <w:spacing w:line="259" w:lineRule="auto"/>
        <w:ind w:left="-1036" w:right="268"/>
      </w:pPr>
    </w:p>
    <w:p w14:paraId="6E9CD21D" w14:textId="77777777" w:rsidR="00A03890" w:rsidRDefault="00A03890" w:rsidP="00A03890">
      <w:pPr>
        <w:spacing w:line="259" w:lineRule="auto"/>
        <w:ind w:left="-1036" w:right="268"/>
      </w:pPr>
    </w:p>
    <w:p w14:paraId="516361D3" w14:textId="77777777" w:rsidR="00A03890" w:rsidRDefault="00A03890" w:rsidP="00A03890">
      <w:pPr>
        <w:spacing w:line="259" w:lineRule="auto"/>
        <w:ind w:left="-1036" w:right="268"/>
      </w:pPr>
    </w:p>
    <w:tbl>
      <w:tblPr>
        <w:tblStyle w:val="TableGrid"/>
        <w:tblW w:w="9641" w:type="dxa"/>
        <w:tblInd w:w="279" w:type="dxa"/>
        <w:tblCellMar>
          <w:top w:w="32" w:type="dxa"/>
          <w:left w:w="104" w:type="dxa"/>
          <w:right w:w="58" w:type="dxa"/>
        </w:tblCellMar>
        <w:tblLook w:val="04A0" w:firstRow="1" w:lastRow="0" w:firstColumn="1" w:lastColumn="0" w:noHBand="0" w:noVBand="1"/>
      </w:tblPr>
      <w:tblGrid>
        <w:gridCol w:w="9641"/>
      </w:tblGrid>
      <w:tr w:rsidR="00A03890" w14:paraId="33FF9C34" w14:textId="77777777" w:rsidTr="00A03890">
        <w:trPr>
          <w:trHeight w:val="402"/>
        </w:trPr>
        <w:tc>
          <w:tcPr>
            <w:tcW w:w="9641" w:type="dxa"/>
            <w:tcBorders>
              <w:top w:val="single" w:sz="4" w:space="0" w:color="000000"/>
              <w:left w:val="single" w:sz="4" w:space="0" w:color="000000"/>
              <w:bottom w:val="nil"/>
              <w:right w:val="single" w:sz="4" w:space="0" w:color="000000"/>
            </w:tcBorders>
            <w:shd w:val="clear" w:color="auto" w:fill="D9D9D9"/>
          </w:tcPr>
          <w:p w14:paraId="49C8B61F" w14:textId="77777777" w:rsidR="00A03890" w:rsidRDefault="00A03890" w:rsidP="00DC73C4">
            <w:pPr>
              <w:spacing w:line="259" w:lineRule="auto"/>
            </w:pPr>
            <w:r>
              <w:rPr>
                <w:b/>
              </w:rPr>
              <w:t xml:space="preserve">INNE INFORMACJE  </w:t>
            </w:r>
          </w:p>
        </w:tc>
      </w:tr>
      <w:tr w:rsidR="00A03890" w14:paraId="3CF1CE71" w14:textId="77777777" w:rsidTr="00A03890">
        <w:trPr>
          <w:trHeight w:val="4603"/>
        </w:trPr>
        <w:tc>
          <w:tcPr>
            <w:tcW w:w="9641" w:type="dxa"/>
            <w:tcBorders>
              <w:top w:val="nil"/>
              <w:left w:val="single" w:sz="4" w:space="0" w:color="000000"/>
              <w:bottom w:val="nil"/>
              <w:right w:val="single" w:sz="4" w:space="0" w:color="000000"/>
            </w:tcBorders>
            <w:shd w:val="clear" w:color="auto" w:fill="F3F3F3"/>
          </w:tcPr>
          <w:p w14:paraId="701841AB" w14:textId="77777777" w:rsidR="00A03890" w:rsidRDefault="00A03890" w:rsidP="00DC73C4">
            <w:pPr>
              <w:spacing w:after="74" w:line="259" w:lineRule="auto"/>
            </w:pPr>
            <w:r>
              <w:t xml:space="preserve">I.  Informacja o: </w:t>
            </w:r>
          </w:p>
          <w:p w14:paraId="6D9C2199" w14:textId="77777777" w:rsidR="00A03890" w:rsidRDefault="00A03890" w:rsidP="00D70679">
            <w:pPr>
              <w:widowControl/>
              <w:numPr>
                <w:ilvl w:val="0"/>
                <w:numId w:val="5"/>
              </w:numPr>
              <w:autoSpaceDE/>
              <w:autoSpaceDN/>
              <w:spacing w:after="143" w:line="272" w:lineRule="auto"/>
              <w:ind w:right="41" w:hanging="312"/>
              <w:jc w:val="both"/>
            </w:pPr>
            <w:r>
              <w:t xml:space="preserve">zgodzie banku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 </w:t>
            </w:r>
          </w:p>
          <w:p w14:paraId="19C1DAC1" w14:textId="77777777" w:rsidR="00A03890" w:rsidRDefault="00A03890" w:rsidP="00D70679">
            <w:pPr>
              <w:widowControl/>
              <w:numPr>
                <w:ilvl w:val="0"/>
                <w:numId w:val="5"/>
              </w:numPr>
              <w:autoSpaceDE/>
              <w:autoSpaceDN/>
              <w:spacing w:line="259" w:lineRule="auto"/>
              <w:ind w:right="41" w:hanging="312"/>
              <w:jc w:val="both"/>
            </w:pPr>
            <w:r>
              <w:t xml:space="preserve">w przypadku umów, o których mowa w art. 2 ust. 2 ustawy z dnia 20 maja 2021 r. o ochronie praw nabywcy lokalu mieszkalnego lub domu jednorodzinnego oraz Deweloperskim Funduszu Gwarancyjnym, o zgodzie banku lub innego wierzyciela hipotecznego na bezobciążeniowe przeniesienie własności lokalu użytkowego na nabywcę po wpłacie pełnej ceny przez nabywcę lub zobowiązaniu do udzielenia takiej zgody, jeżeli takie obciążenie istnieje, albo zgodzie banku lub innego wierzyciela hipotecznego na bezobciążeniowe przeniesienie na nabywcę ułamkowej części własności lokalu użytkowego po wpłacie pełnej ceny przez nabywcę lub zobowiązaniu do udzielenia takiej zgody, jeżeli takie obciążenie istnieje. </w:t>
            </w:r>
          </w:p>
        </w:tc>
      </w:tr>
      <w:tr w:rsidR="00A03890" w14:paraId="05F23926" w14:textId="77777777" w:rsidTr="00A03890">
        <w:trPr>
          <w:trHeight w:val="9082"/>
        </w:trPr>
        <w:tc>
          <w:tcPr>
            <w:tcW w:w="9641" w:type="dxa"/>
            <w:tcBorders>
              <w:top w:val="nil"/>
              <w:left w:val="single" w:sz="4" w:space="0" w:color="000000"/>
              <w:bottom w:val="nil"/>
              <w:right w:val="single" w:sz="4" w:space="0" w:color="000000"/>
            </w:tcBorders>
          </w:tcPr>
          <w:p w14:paraId="2389A4F6" w14:textId="77777777" w:rsidR="00A03890" w:rsidRDefault="00A03890" w:rsidP="00DC73C4">
            <w:pPr>
              <w:spacing w:after="60" w:line="271" w:lineRule="auto"/>
              <w:ind w:left="283" w:hanging="283"/>
            </w:pPr>
            <w:r>
              <w:lastRenderedPageBreak/>
              <w:t xml:space="preserve">II.  Informacja o możliwości zapoznania się w lokalu przedsiębiorstwa przez osobę zainteresowaną zawarciem umowy odpowiednio do zakresu umowy z: </w:t>
            </w:r>
          </w:p>
          <w:p w14:paraId="728A3806" w14:textId="77777777" w:rsidR="00A03890" w:rsidRDefault="00A03890" w:rsidP="00D70679">
            <w:pPr>
              <w:widowControl/>
              <w:numPr>
                <w:ilvl w:val="0"/>
                <w:numId w:val="6"/>
              </w:numPr>
              <w:autoSpaceDE/>
              <w:autoSpaceDN/>
              <w:spacing w:after="25" w:line="259" w:lineRule="auto"/>
              <w:ind w:hanging="379"/>
            </w:pPr>
            <w:r>
              <w:t xml:space="preserve">aktualnym stanem księgi wieczystej prowadzonej dla nieruchomości; </w:t>
            </w:r>
          </w:p>
          <w:p w14:paraId="3B942309" w14:textId="77777777" w:rsidR="00A03890" w:rsidRDefault="00A03890" w:rsidP="00D70679">
            <w:pPr>
              <w:widowControl/>
              <w:numPr>
                <w:ilvl w:val="0"/>
                <w:numId w:val="6"/>
              </w:numPr>
              <w:autoSpaceDE/>
              <w:autoSpaceDN/>
              <w:spacing w:line="274" w:lineRule="auto"/>
              <w:ind w:hanging="379"/>
            </w:pPr>
            <w:r>
              <w:t xml:space="preserve">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 </w:t>
            </w:r>
          </w:p>
          <w:p w14:paraId="3D10D6A1" w14:textId="77777777" w:rsidR="00A03890" w:rsidRDefault="00A03890" w:rsidP="00D70679">
            <w:pPr>
              <w:widowControl/>
              <w:numPr>
                <w:ilvl w:val="0"/>
                <w:numId w:val="6"/>
              </w:numPr>
              <w:autoSpaceDE/>
              <w:autoSpaceDN/>
              <w:spacing w:after="17" w:line="259" w:lineRule="auto"/>
              <w:ind w:hanging="379"/>
            </w:pPr>
            <w:r>
              <w:t xml:space="preserve">pozwoleniem na budowę albo zgłoszeniem budowy, o którym mowa w art. 29 ust. 1 pkt 1 ustawy z dnia 7 lipca </w:t>
            </w:r>
          </w:p>
          <w:p w14:paraId="4A06A778" w14:textId="77777777" w:rsidR="00A03890" w:rsidRDefault="00A03890" w:rsidP="00DC73C4">
            <w:pPr>
              <w:spacing w:after="5" w:line="274" w:lineRule="auto"/>
              <w:ind w:left="360" w:firstLine="379"/>
            </w:pPr>
            <w:r>
              <w:t>1994 r. – Prawo budowlane, do którego organ administracji architektoniczno-budowlanej nie wniósł sprzeciwu; 4)</w:t>
            </w:r>
            <w:r>
              <w:rPr>
                <w:rFonts w:ascii="Arial" w:eastAsia="Arial" w:hAnsi="Arial" w:cs="Arial"/>
              </w:rPr>
              <w:t xml:space="preserve">   </w:t>
            </w:r>
            <w:r>
              <w:t xml:space="preserve">sprawozdaniem finansowym dewelopera za ostatnie dwa lata, a w przypadku:  </w:t>
            </w:r>
          </w:p>
          <w:p w14:paraId="7C537D48" w14:textId="77777777" w:rsidR="00A03890" w:rsidRDefault="00A03890" w:rsidP="00D70679">
            <w:pPr>
              <w:widowControl/>
              <w:numPr>
                <w:ilvl w:val="1"/>
                <w:numId w:val="9"/>
              </w:numPr>
              <w:autoSpaceDE/>
              <w:autoSpaceDN/>
              <w:spacing w:line="277" w:lineRule="auto"/>
              <w:ind w:left="1161" w:hanging="422"/>
            </w:pPr>
            <w:r>
              <w:t xml:space="preserve">prowadzenia działalności przez okres krótszy niż dwa lata – sprawozdaniem finansowym za okres ostatniego roku,  </w:t>
            </w:r>
          </w:p>
          <w:p w14:paraId="29FA396E" w14:textId="77777777" w:rsidR="00A03890" w:rsidRDefault="00A03890" w:rsidP="00D70679">
            <w:pPr>
              <w:widowControl/>
              <w:numPr>
                <w:ilvl w:val="1"/>
                <w:numId w:val="9"/>
              </w:numPr>
              <w:autoSpaceDE/>
              <w:autoSpaceDN/>
              <w:spacing w:after="20" w:line="259" w:lineRule="auto"/>
              <w:ind w:left="1161" w:hanging="422"/>
            </w:pPr>
            <w:r>
              <w:t xml:space="preserve">realizacji inwestycji przez spółkę celową – sprawozdaniem spółki dominującej oraz spółki celowej;  </w:t>
            </w:r>
          </w:p>
          <w:p w14:paraId="7F79F79D" w14:textId="77777777" w:rsidR="00A03890" w:rsidRDefault="00A03890" w:rsidP="00D70679">
            <w:pPr>
              <w:widowControl/>
              <w:numPr>
                <w:ilvl w:val="0"/>
                <w:numId w:val="8"/>
              </w:numPr>
              <w:autoSpaceDE/>
              <w:autoSpaceDN/>
              <w:spacing w:after="25" w:line="259" w:lineRule="auto"/>
              <w:ind w:hanging="379"/>
            </w:pPr>
            <w:r>
              <w:t xml:space="preserve">projektem budowlanym;  </w:t>
            </w:r>
          </w:p>
          <w:p w14:paraId="051D4D41" w14:textId="77777777" w:rsidR="00A03890" w:rsidRDefault="00A03890" w:rsidP="00D70679">
            <w:pPr>
              <w:widowControl/>
              <w:numPr>
                <w:ilvl w:val="0"/>
                <w:numId w:val="8"/>
              </w:numPr>
              <w:autoSpaceDE/>
              <w:autoSpaceDN/>
              <w:spacing w:line="277" w:lineRule="auto"/>
              <w:ind w:hanging="379"/>
            </w:pPr>
            <w:r>
              <w:t xml:space="preserve">decyzją o pozwoleniu na użytkowanie budynku lub zawiadomieniem o zakończeniu budowy, do którego organ nadzoru budowlanego nie wniósł sprzeciwu;  </w:t>
            </w:r>
          </w:p>
          <w:p w14:paraId="7102E568" w14:textId="77777777" w:rsidR="00F95D88" w:rsidRDefault="00A03890" w:rsidP="00D70679">
            <w:pPr>
              <w:widowControl/>
              <w:numPr>
                <w:ilvl w:val="0"/>
                <w:numId w:val="8"/>
              </w:numPr>
              <w:autoSpaceDE/>
              <w:autoSpaceDN/>
              <w:spacing w:line="280" w:lineRule="auto"/>
              <w:ind w:hanging="379"/>
            </w:pPr>
            <w:r>
              <w:t xml:space="preserve">zaświadczeniem o samodzielności lokalu;  </w:t>
            </w:r>
          </w:p>
          <w:p w14:paraId="0637288B" w14:textId="77777777" w:rsidR="00F95D88" w:rsidRDefault="00A03890" w:rsidP="00D70679">
            <w:pPr>
              <w:widowControl/>
              <w:numPr>
                <w:ilvl w:val="0"/>
                <w:numId w:val="8"/>
              </w:numPr>
              <w:autoSpaceDE/>
              <w:autoSpaceDN/>
              <w:spacing w:line="280" w:lineRule="auto"/>
              <w:ind w:hanging="379"/>
            </w:pPr>
            <w:r>
              <w:t xml:space="preserve">aktem ustanowienia odrębnej własności lokalu; </w:t>
            </w:r>
          </w:p>
          <w:p w14:paraId="50297CF8" w14:textId="5149AD97" w:rsidR="00A03890" w:rsidRPr="00F95D88" w:rsidRDefault="00A03890" w:rsidP="00D70679">
            <w:pPr>
              <w:widowControl/>
              <w:numPr>
                <w:ilvl w:val="0"/>
                <w:numId w:val="8"/>
              </w:numPr>
              <w:autoSpaceDE/>
              <w:autoSpaceDN/>
              <w:spacing w:line="280" w:lineRule="auto"/>
              <w:ind w:hanging="379"/>
            </w:pPr>
            <w:r w:rsidRPr="00F95D88">
              <w:t xml:space="preserve">dokumentem potwierdzającym:  </w:t>
            </w:r>
          </w:p>
          <w:p w14:paraId="62AC256F" w14:textId="77777777" w:rsidR="00A03890" w:rsidRDefault="00A03890" w:rsidP="00D70679">
            <w:pPr>
              <w:widowControl/>
              <w:numPr>
                <w:ilvl w:val="1"/>
                <w:numId w:val="7"/>
              </w:numPr>
              <w:autoSpaceDE/>
              <w:autoSpaceDN/>
              <w:spacing w:after="2" w:line="273" w:lineRule="auto"/>
              <w:ind w:left="1161" w:right="46" w:hanging="422"/>
              <w:jc w:val="both"/>
            </w:pPr>
            <w:r>
              <w:t xml:space="preserve">zgodę banku lub innego wierzyciela hipotecznego na bezobciążeniowe ustanowienie odrębnej własności lokalu mieszkalnego i przeniesienie jego własności na nabywcę po wpłacie pełnej ceny przez nabywcę lub zobowiązanie do jej udzielenia, jeżeli takie obciążenie istnieje, albo zgodę banku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 </w:t>
            </w:r>
          </w:p>
          <w:p w14:paraId="01251062" w14:textId="77777777" w:rsidR="00A03890" w:rsidRDefault="00A03890" w:rsidP="00D70679">
            <w:pPr>
              <w:widowControl/>
              <w:numPr>
                <w:ilvl w:val="1"/>
                <w:numId w:val="7"/>
              </w:numPr>
              <w:autoSpaceDE/>
              <w:autoSpaceDN/>
              <w:spacing w:line="259" w:lineRule="auto"/>
              <w:ind w:left="1161" w:right="46" w:hanging="422"/>
              <w:jc w:val="both"/>
            </w:pPr>
            <w:r>
              <w:t xml:space="preserve">w przypadku umów, o których mowa w art. 2 ust. 2 ustawy z dnia 20 maja 2021 r. o ochronie praw nabywcy lokalu mieszkalnego lub domu jednorodzinnego oraz Deweloperskim Funduszu Gwarancyjnym, zgodę banku lub innego wierzyciela hipotecznego na bezobciążeniowe przeniesienie własności lokalu użytkowego na nabywcę po wpłacie pełnej ceny przez nabywcę lub zobowiązanie do udzielenia takiej zgody, jeżeli takie obciążenie istnieje, albo zgodę banku lub innego wierzyciela hipotecznego na bezobciążeniowe przeniesienie na nabywcę ułamkowej części własności lokalu użytkowego po wpłacie pełnej ceny przez nabywcę lub zobowiązanie do udzielenia takiej zgody, jeżeli takie obciążenie istnieje. </w:t>
            </w:r>
          </w:p>
        </w:tc>
      </w:tr>
    </w:tbl>
    <w:p w14:paraId="38872D77" w14:textId="77777777" w:rsidR="00A03890" w:rsidRDefault="00A03890" w:rsidP="00A03890">
      <w:pPr>
        <w:pBdr>
          <w:left w:val="single" w:sz="4" w:space="0" w:color="000000"/>
          <w:bottom w:val="single" w:sz="4" w:space="0" w:color="000000"/>
          <w:right w:val="single" w:sz="4" w:space="0" w:color="000000"/>
        </w:pBdr>
        <w:spacing w:after="151" w:line="266" w:lineRule="auto"/>
        <w:ind w:left="284" w:right="357"/>
      </w:pPr>
      <w:r>
        <w:t xml:space="preserve">III. Informacja: </w:t>
      </w:r>
    </w:p>
    <w:p w14:paraId="34E7F838" w14:textId="0F781CEC" w:rsidR="00A03890" w:rsidRDefault="00A03890" w:rsidP="00A03890">
      <w:pPr>
        <w:pBdr>
          <w:left w:val="single" w:sz="4" w:space="0" w:color="000000"/>
          <w:bottom w:val="single" w:sz="4" w:space="0" w:color="000000"/>
          <w:right w:val="single" w:sz="4" w:space="0" w:color="000000"/>
        </w:pBdr>
        <w:spacing w:after="151" w:line="266" w:lineRule="auto"/>
        <w:ind w:left="284" w:right="357" w:firstLine="6"/>
      </w:pPr>
      <w:r>
        <w:t xml:space="preserve">Środki pieniężne zgromadzone w </w:t>
      </w:r>
      <w:r w:rsidR="00F95D88">
        <w:t>Mazowieckim Banku Spółdzielczym w Łomiankach</w:t>
      </w:r>
      <w:r>
        <w:t xml:space="preserve">, prowadzącym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w:t>
      </w:r>
    </w:p>
    <w:p w14:paraId="422A4998" w14:textId="77777777" w:rsidR="00A03890" w:rsidRDefault="00A03890" w:rsidP="00A03890">
      <w:pPr>
        <w:pBdr>
          <w:left w:val="single" w:sz="4" w:space="0" w:color="000000"/>
          <w:bottom w:val="single" w:sz="4" w:space="0" w:color="000000"/>
          <w:right w:val="single" w:sz="4" w:space="0" w:color="000000"/>
        </w:pBdr>
        <w:spacing w:after="151" w:line="266" w:lineRule="auto"/>
        <w:ind w:left="284" w:right="357" w:hanging="10"/>
      </w:pPr>
      <w:r>
        <w:t xml:space="preserve">Informacje podstawowe o obowiązkowym systemie gwarantowania depozytów: </w:t>
      </w:r>
    </w:p>
    <w:p w14:paraId="6B563078" w14:textId="5DD05825" w:rsidR="00A03890" w:rsidRDefault="00A03890" w:rsidP="00D70679">
      <w:pPr>
        <w:widowControl/>
        <w:numPr>
          <w:ilvl w:val="0"/>
          <w:numId w:val="3"/>
        </w:numPr>
        <w:pBdr>
          <w:left w:val="single" w:sz="4" w:space="0" w:color="000000"/>
          <w:bottom w:val="single" w:sz="4" w:space="0" w:color="000000"/>
          <w:right w:val="single" w:sz="4" w:space="0" w:color="000000"/>
        </w:pBdr>
        <w:autoSpaceDE/>
        <w:autoSpaceDN/>
        <w:spacing w:after="151" w:line="266" w:lineRule="auto"/>
        <w:ind w:right="357" w:hanging="154"/>
        <w:jc w:val="both"/>
      </w:pPr>
      <w:r>
        <w:t>ochrona środków dotyczy sytuacji spełnienia warunku gwarancji wobec</w:t>
      </w:r>
      <w:r w:rsidR="00F95D88">
        <w:t xml:space="preserve"> Mazowieckiego Banku Spółdzielczego w Łomiankach,</w:t>
      </w:r>
    </w:p>
    <w:p w14:paraId="648E6D25" w14:textId="77777777" w:rsidR="00A03890" w:rsidRDefault="00A03890" w:rsidP="00D70679">
      <w:pPr>
        <w:widowControl/>
        <w:numPr>
          <w:ilvl w:val="0"/>
          <w:numId w:val="3"/>
        </w:numPr>
        <w:pBdr>
          <w:left w:val="single" w:sz="4" w:space="0" w:color="000000"/>
          <w:bottom w:val="single" w:sz="4" w:space="0" w:color="000000"/>
          <w:right w:val="single" w:sz="4" w:space="0" w:color="000000"/>
        </w:pBdr>
        <w:autoSpaceDE/>
        <w:autoSpaceDN/>
        <w:spacing w:after="151" w:line="266" w:lineRule="auto"/>
        <w:ind w:right="357" w:hanging="154"/>
        <w:jc w:val="both"/>
      </w:pPr>
      <w:r>
        <w:t xml:space="preserve">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 </w:t>
      </w:r>
    </w:p>
    <w:p w14:paraId="46FE0087" w14:textId="77777777" w:rsidR="00A03890" w:rsidRDefault="00A03890" w:rsidP="00D70679">
      <w:pPr>
        <w:widowControl/>
        <w:numPr>
          <w:ilvl w:val="0"/>
          <w:numId w:val="3"/>
        </w:numPr>
        <w:pBdr>
          <w:left w:val="single" w:sz="4" w:space="0" w:color="000000"/>
          <w:bottom w:val="single" w:sz="4" w:space="0" w:color="000000"/>
          <w:right w:val="single" w:sz="4" w:space="0" w:color="000000"/>
        </w:pBdr>
        <w:autoSpaceDE/>
        <w:autoSpaceDN/>
        <w:spacing w:after="151" w:line="266" w:lineRule="auto"/>
        <w:ind w:right="357" w:hanging="154"/>
        <w:jc w:val="both"/>
      </w:pPr>
      <w:r>
        <w:lastRenderedPageBreak/>
        <w:t xml:space="preserve">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są objęte gwarancjami ponad równowartość w złotych 100 000 euro, </w:t>
      </w:r>
    </w:p>
    <w:p w14:paraId="19671DF3" w14:textId="77777777" w:rsidR="00A03890" w:rsidRDefault="00A03890" w:rsidP="00D70679">
      <w:pPr>
        <w:widowControl/>
        <w:numPr>
          <w:ilvl w:val="0"/>
          <w:numId w:val="3"/>
        </w:numPr>
        <w:pBdr>
          <w:left w:val="single" w:sz="4" w:space="0" w:color="000000"/>
          <w:bottom w:val="single" w:sz="4" w:space="0" w:color="000000"/>
          <w:right w:val="single" w:sz="4" w:space="0" w:color="000000"/>
        </w:pBdr>
        <w:autoSpaceDE/>
        <w:autoSpaceDN/>
        <w:spacing w:after="151" w:line="266" w:lineRule="auto"/>
        <w:ind w:right="357" w:hanging="154"/>
        <w:jc w:val="both"/>
      </w:pPr>
      <w:r>
        <w:t xml:space="preserve">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 powierniczym, </w:t>
      </w:r>
    </w:p>
    <w:p w14:paraId="23F4C421" w14:textId="77777777" w:rsidR="00A03890" w:rsidRDefault="00A03890" w:rsidP="00D70679">
      <w:pPr>
        <w:widowControl/>
        <w:numPr>
          <w:ilvl w:val="0"/>
          <w:numId w:val="3"/>
        </w:numPr>
        <w:pBdr>
          <w:left w:val="single" w:sz="4" w:space="0" w:color="000000"/>
          <w:bottom w:val="single" w:sz="4" w:space="0" w:color="000000"/>
          <w:right w:val="single" w:sz="4" w:space="0" w:color="000000"/>
        </w:pBdr>
        <w:autoSpaceDE/>
        <w:autoSpaceDN/>
        <w:spacing w:after="151" w:line="266" w:lineRule="auto"/>
        <w:ind w:right="357" w:hanging="154"/>
        <w:jc w:val="both"/>
      </w:pPr>
      <w:r>
        <w:t xml:space="preserve">wypłata środków gwarantowanych – co do zasady – następuje w terminie 7 dni roboczych od dnia spełnienia warunku gwarancji wobec banku, </w:t>
      </w:r>
    </w:p>
    <w:p w14:paraId="0014D918" w14:textId="77777777" w:rsidR="00A03890" w:rsidRDefault="00A03890" w:rsidP="00D70679">
      <w:pPr>
        <w:widowControl/>
        <w:numPr>
          <w:ilvl w:val="0"/>
          <w:numId w:val="3"/>
        </w:numPr>
        <w:pBdr>
          <w:left w:val="single" w:sz="4" w:space="0" w:color="000000"/>
          <w:bottom w:val="single" w:sz="4" w:space="0" w:color="000000"/>
          <w:right w:val="single" w:sz="4" w:space="0" w:color="000000"/>
        </w:pBdr>
        <w:autoSpaceDE/>
        <w:autoSpaceDN/>
        <w:spacing w:after="151" w:line="266" w:lineRule="auto"/>
        <w:ind w:right="357" w:hanging="154"/>
        <w:jc w:val="both"/>
      </w:pPr>
      <w:r>
        <w:t xml:space="preserve">wypłata środków gwarantowanych jest dokonywana w złotych, </w:t>
      </w:r>
    </w:p>
    <w:p w14:paraId="362914DB" w14:textId="77777777" w:rsidR="00A03890" w:rsidRDefault="00A03890" w:rsidP="00A03890">
      <w:pPr>
        <w:pBdr>
          <w:left w:val="single" w:sz="4" w:space="0" w:color="000000"/>
          <w:bottom w:val="single" w:sz="4" w:space="0" w:color="000000"/>
          <w:right w:val="single" w:sz="4" w:space="0" w:color="000000"/>
        </w:pBdr>
        <w:spacing w:after="151" w:line="266" w:lineRule="auto"/>
        <w:ind w:left="284" w:right="357"/>
      </w:pPr>
      <w:r>
        <w:t xml:space="preserve">Dalsze informacje na temat systemu gwarantowania depozytów można uzyskać na stronie internetowej Bankowego Funduszu Gwarancyjnego: https://www.bfg.pl/. </w:t>
      </w:r>
    </w:p>
    <w:p w14:paraId="081FAD79" w14:textId="5FB15C5C" w:rsidR="00A03890" w:rsidRDefault="00A03890" w:rsidP="00F95D88">
      <w:pPr>
        <w:pBdr>
          <w:left w:val="single" w:sz="4" w:space="0" w:color="000000"/>
          <w:bottom w:val="single" w:sz="4" w:space="0" w:color="000000"/>
          <w:right w:val="single" w:sz="4" w:space="0" w:color="000000"/>
        </w:pBdr>
        <w:spacing w:after="4" w:line="266" w:lineRule="auto"/>
        <w:ind w:left="284" w:right="357" w:firstLine="6"/>
      </w:pPr>
      <w:r>
        <w:t xml:space="preserve">Informacja zamieszczana w przypadku zawarcia umowy mieszkaniowego rachunku powierniczego z oddziałem instytucji kredytowej w rozumieniu art. 4 ust. 1 pkt 18 ustawy z dnia 29 sierpnia 1997 r. – Prawo bankowe (Dz. U. z 2022 r. poz. 2324, z późn. zm.). </w:t>
      </w:r>
    </w:p>
    <w:p w14:paraId="5E3938FF" w14:textId="79574E43" w:rsidR="00A03890" w:rsidRDefault="00A03890" w:rsidP="00F95D88">
      <w:pPr>
        <w:pBdr>
          <w:left w:val="single" w:sz="4" w:space="0" w:color="000000"/>
          <w:bottom w:val="single" w:sz="4" w:space="0" w:color="000000"/>
          <w:right w:val="single" w:sz="4" w:space="0" w:color="000000"/>
        </w:pBdr>
        <w:spacing w:after="12" w:line="259" w:lineRule="auto"/>
        <w:ind w:left="284" w:right="357" w:firstLine="16"/>
      </w:pPr>
      <w:r>
        <w:t xml:space="preserve">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 </w:t>
      </w:r>
    </w:p>
    <w:p w14:paraId="544C79B5" w14:textId="77777777" w:rsidR="00A03890" w:rsidRDefault="00A03890" w:rsidP="00A03890">
      <w:pPr>
        <w:spacing w:after="132" w:line="259" w:lineRule="auto"/>
        <w:jc w:val="right"/>
      </w:pPr>
      <w:r>
        <w:rPr>
          <w:b/>
        </w:rPr>
        <w:t xml:space="preserve"> </w:t>
      </w:r>
    </w:p>
    <w:p w14:paraId="7F7D8C02" w14:textId="212DBC32" w:rsidR="00A03890" w:rsidRPr="009D5D69" w:rsidRDefault="00A03890" w:rsidP="009D5D69">
      <w:pPr>
        <w:spacing w:line="259" w:lineRule="auto"/>
      </w:pPr>
    </w:p>
    <w:sectPr w:rsidR="00A03890" w:rsidRPr="009D5D69">
      <w:pgSz w:w="11910" w:h="16840"/>
      <w:pgMar w:top="1200" w:right="880" w:bottom="280" w:left="800" w:header="97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C1FCFC" w14:textId="77777777" w:rsidR="00DF0A5C" w:rsidRDefault="00DF0A5C" w:rsidP="00400408">
      <w:r>
        <w:separator/>
      </w:r>
    </w:p>
  </w:endnote>
  <w:endnote w:type="continuationSeparator" w:id="0">
    <w:p w14:paraId="6F9B09FE" w14:textId="77777777" w:rsidR="00DF0A5C" w:rsidRDefault="00DF0A5C" w:rsidP="00400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92F50" w14:textId="77777777" w:rsidR="00DF0A5C" w:rsidRDefault="00DF0A5C" w:rsidP="00400408">
      <w:r>
        <w:separator/>
      </w:r>
    </w:p>
  </w:footnote>
  <w:footnote w:type="continuationSeparator" w:id="0">
    <w:p w14:paraId="676C03FA" w14:textId="77777777" w:rsidR="00DF0A5C" w:rsidRDefault="00DF0A5C" w:rsidP="00400408">
      <w:r>
        <w:continuationSeparator/>
      </w:r>
    </w:p>
  </w:footnote>
  <w:footnote w:id="1">
    <w:p w14:paraId="41A73DCB" w14:textId="77777777" w:rsidR="00871C10" w:rsidRDefault="00871C10" w:rsidP="00A03890">
      <w:pPr>
        <w:pStyle w:val="footnotedescription"/>
        <w:ind w:left="0"/>
      </w:pPr>
      <w:r>
        <w:rPr>
          <w:rStyle w:val="footnotemark"/>
        </w:rPr>
        <w:footnoteRef/>
      </w:r>
      <w:r>
        <w:t xml:space="preserve"> </w:t>
      </w:r>
      <w:r>
        <w:rPr>
          <w:vertAlign w:val="superscript"/>
        </w:rPr>
        <w:t>)</w:t>
      </w:r>
      <w:r>
        <w:t xml:space="preserve"> W przypadku braku miejscowego planu zagospodarowania przestrzennego umieszcza się informację „Brak planu”. </w:t>
      </w:r>
    </w:p>
  </w:footnote>
  <w:footnote w:id="2">
    <w:p w14:paraId="47FA5E1A" w14:textId="77777777" w:rsidR="00871C10" w:rsidRDefault="00871C10" w:rsidP="00A03890">
      <w:pPr>
        <w:pStyle w:val="footnotedescription"/>
        <w:spacing w:line="272" w:lineRule="auto"/>
        <w:ind w:left="279" w:hanging="279"/>
      </w:pPr>
      <w:r>
        <w:rPr>
          <w:rStyle w:val="footnotemark"/>
        </w:rPr>
        <w:footnoteRef/>
      </w:r>
      <w:r>
        <w:t xml:space="preserve"> </w:t>
      </w:r>
      <w:r>
        <w:rPr>
          <w:vertAlign w:val="superscript"/>
        </w:rPr>
        <w:t>)</w:t>
      </w:r>
      <w:r>
        <w:t xml:space="preserve"> Wskazane inwestycje dotyczą w szczególności budowy lub rozbudowy dróg, budowy linii szynowych oraz przewidzianych korytarzy powietrznych, inwestycji komunalnych, takich jak: oczyszczalnie ścieków, spalarnie śmieci, wysypiska, cmentarze. </w:t>
      </w:r>
    </w:p>
  </w:footnote>
  <w:footnote w:id="3">
    <w:p w14:paraId="6AF8DE9D" w14:textId="77777777" w:rsidR="00871C10" w:rsidRDefault="00871C10" w:rsidP="00A03890">
      <w:pPr>
        <w:pStyle w:val="footnotedescription"/>
        <w:spacing w:line="260" w:lineRule="auto"/>
        <w:ind w:left="278" w:right="42" w:hanging="278"/>
      </w:pPr>
      <w:r>
        <w:rPr>
          <w:rStyle w:val="footnotemark"/>
        </w:rPr>
        <w:footnoteRef/>
      </w:r>
      <w:r>
        <w:t xml:space="preserve"> </w:t>
      </w:r>
      <w:r>
        <w:rPr>
          <w:vertAlign w:val="superscript"/>
        </w:rPr>
        <w:t>)</w:t>
      </w:r>
      <w:r>
        <w:t xml:space="preserve"> Zgodnie z art. 48 ust. 6 ustawy z dnia 20 maja 2021 r. o ochronie praw nabywcy lokalu mieszkalnego lub domu jednorodzinnego oraz Deweloperskim Funduszu Gwarancyjnym (Dz. U. poz. 1177 oraz z 2023 r. poz. 1114)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 </w:t>
      </w:r>
    </w:p>
    <w:p w14:paraId="68811EB3" w14:textId="77777777" w:rsidR="00871C10" w:rsidRDefault="00871C10" w:rsidP="00A03890">
      <w:pPr>
        <w:pStyle w:val="footnotedescription"/>
        <w:spacing w:after="10"/>
        <w:ind w:left="0"/>
        <w:jc w:val="left"/>
      </w:pPr>
      <w:r>
        <w:t xml:space="preserve"> </w:t>
      </w:r>
    </w:p>
    <w:p w14:paraId="3C83A7FF" w14:textId="77777777" w:rsidR="00871C10" w:rsidRDefault="00871C10" w:rsidP="00A03890">
      <w:pPr>
        <w:pStyle w:val="footnotedescription"/>
        <w:ind w:left="0"/>
        <w:jc w:val="left"/>
      </w:pPr>
      <w:r>
        <w:t>* Niepotrzebne skreślić.</w:t>
      </w: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6AC64" w14:textId="6EBCC22C" w:rsidR="00871C10" w:rsidRDefault="00871C10">
    <w:pPr>
      <w:pStyle w:val="Nagwek"/>
    </w:pPr>
    <w:r>
      <w:rPr>
        <w:noProof/>
        <w:lang w:eastAsia="pl-PL"/>
      </w:rPr>
      <mc:AlternateContent>
        <mc:Choice Requires="wps">
          <w:drawing>
            <wp:anchor distT="0" distB="0" distL="114300" distR="114300" simplePos="0" relativeHeight="251667456" behindDoc="1" locked="0" layoutInCell="1" allowOverlap="1" wp14:anchorId="5A71F27E" wp14:editId="33D4F47C">
              <wp:simplePos x="0" y="0"/>
              <wp:positionH relativeFrom="page">
                <wp:posOffset>3760866</wp:posOffset>
              </wp:positionH>
              <wp:positionV relativeFrom="page">
                <wp:posOffset>617855</wp:posOffset>
              </wp:positionV>
              <wp:extent cx="343535" cy="165735"/>
              <wp:effectExtent l="0" t="0" r="12065" b="12065"/>
              <wp:wrapNone/>
              <wp:docPr id="15"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3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0132E" w14:textId="77777777" w:rsidR="00871C10" w:rsidRDefault="00871C10" w:rsidP="00AC0ECB">
                          <w:pPr>
                            <w:pStyle w:val="Tekstpodstawowy"/>
                            <w:spacing w:before="10"/>
                            <w:ind w:left="20" w:firstLine="0"/>
                            <w:jc w:val="center"/>
                          </w:pPr>
                          <w:r>
                            <w:t>–</w:t>
                          </w:r>
                          <w:r>
                            <w:rPr>
                              <w:spacing w:val="-1"/>
                            </w:rPr>
                            <w:t xml:space="preserve"> </w:t>
                          </w:r>
                          <w:r>
                            <w:fldChar w:fldCharType="begin"/>
                          </w:r>
                          <w:r>
                            <w:instrText xml:space="preserve"> PAGE </w:instrText>
                          </w:r>
                          <w:r>
                            <w:fldChar w:fldCharType="separate"/>
                          </w:r>
                          <w:r w:rsidR="0071669C">
                            <w:rPr>
                              <w:noProof/>
                            </w:rPr>
                            <w:t>2</w:t>
                          </w:r>
                          <w:r>
                            <w:fldChar w:fldCharType="end"/>
                          </w:r>
                          <w:r>
                            <w:rPr>
                              <w:spacing w:val="-2"/>
                            </w:rPr>
                            <w:t xml:space="preserve"> </w:t>
                          </w:r>
                          <w:r>
                            <w:rPr>
                              <w:spacing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1F27E" id="_x0000_t202" coordsize="21600,21600" o:spt="202" path="m,l,21600r21600,l21600,xe">
              <v:stroke joinstyle="miter"/>
              <v:path gradientshapeok="t" o:connecttype="rect"/>
            </v:shapetype>
            <v:shape id="docshape18" o:spid="_x0000_s1027" type="#_x0000_t202" style="position:absolute;margin-left:296.15pt;margin-top:48.65pt;width:27.05pt;height:13.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" filled="f" stroked="f">
              <v:path arrowok="t"/>
              <v:textbox inset="0,0,0,0">
                <w:txbxContent>
                  <w:p w14:paraId="6710132E" w14:textId="77777777" w:rsidR="00871C10" w:rsidRDefault="00871C10" w:rsidP="00AC0ECB">
                    <w:pPr>
                      <w:pStyle w:val="Tekstpodstawowy"/>
                      <w:spacing w:before="10"/>
                      <w:ind w:left="20" w:firstLine="0"/>
                      <w:jc w:val="center"/>
                    </w:pPr>
                    <w:r>
                      <w:t>–</w:t>
                    </w:r>
                    <w:r>
                      <w:rPr>
                        <w:spacing w:val="-1"/>
                      </w:rPr>
                      <w:t xml:space="preserve"> </w:t>
                    </w:r>
                    <w:r>
                      <w:fldChar w:fldCharType="begin"/>
                    </w:r>
                    <w:r>
                      <w:instrText xml:space="preserve"> PAGE </w:instrText>
                    </w:r>
                    <w:r>
                      <w:fldChar w:fldCharType="separate"/>
                    </w:r>
                    <w:r w:rsidR="0071669C">
                      <w:rPr>
                        <w:noProof/>
                      </w:rPr>
                      <w:t>2</w:t>
                    </w:r>
                    <w:r>
                      <w:fldChar w:fldCharType="end"/>
                    </w:r>
                    <w:r>
                      <w:rPr>
                        <w:spacing w:val="-2"/>
                      </w:rPr>
                      <w:t xml:space="preserve"> </w:t>
                    </w:r>
                    <w:r>
                      <w:rPr>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0E5F89"/>
    <w:multiLevelType w:val="hybridMultilevel"/>
    <w:tmpl w:val="A73653DE"/>
    <w:lvl w:ilvl="0" w:tplc="CBA86D86">
      <w:start w:val="1"/>
      <w:numFmt w:val="bullet"/>
      <w:lvlText w:val="–"/>
      <w:lvlJc w:val="left"/>
      <w:pPr>
        <w:ind w:left="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1621270">
      <w:start w:val="1"/>
      <w:numFmt w:val="bullet"/>
      <w:lvlText w:val="o"/>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F84902">
      <w:start w:val="1"/>
      <w:numFmt w:val="bullet"/>
      <w:lvlText w:val="▪"/>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D68878">
      <w:start w:val="1"/>
      <w:numFmt w:val="bullet"/>
      <w:lvlText w:val="•"/>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3108346">
      <w:start w:val="1"/>
      <w:numFmt w:val="bullet"/>
      <w:lvlText w:val="o"/>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063990">
      <w:start w:val="1"/>
      <w:numFmt w:val="bullet"/>
      <w:lvlText w:val="▪"/>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230C698">
      <w:start w:val="1"/>
      <w:numFmt w:val="bullet"/>
      <w:lvlText w:val="•"/>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8922C90">
      <w:start w:val="1"/>
      <w:numFmt w:val="bullet"/>
      <w:lvlText w:val="o"/>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064128C">
      <w:start w:val="1"/>
      <w:numFmt w:val="bullet"/>
      <w:lvlText w:val="▪"/>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C3E10C4"/>
    <w:multiLevelType w:val="hybridMultilevel"/>
    <w:tmpl w:val="BB0E9434"/>
    <w:lvl w:ilvl="0" w:tplc="07802BB0">
      <w:start w:val="1"/>
      <w:numFmt w:val="decimal"/>
      <w:lvlText w:val="%1."/>
      <w:lvlJc w:val="left"/>
      <w:pPr>
        <w:ind w:left="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73E117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67ED6C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08ABF5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26CB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1619A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B4565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E3E46E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50EFD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0EB52A7"/>
    <w:multiLevelType w:val="hybridMultilevel"/>
    <w:tmpl w:val="3E1C2B14"/>
    <w:lvl w:ilvl="0" w:tplc="14C64BCE">
      <w:start w:val="1"/>
      <w:numFmt w:val="decimal"/>
      <w:lvlText w:val="%1)"/>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328C358">
      <w:start w:val="1"/>
      <w:numFmt w:val="lowerLetter"/>
      <w:lvlText w:val="%2"/>
      <w:lvlJc w:val="left"/>
      <w:pPr>
        <w:ind w:left="14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FE180A">
      <w:start w:val="1"/>
      <w:numFmt w:val="lowerRoman"/>
      <w:lvlText w:val="%3"/>
      <w:lvlJc w:val="left"/>
      <w:pPr>
        <w:ind w:left="21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C646D80">
      <w:start w:val="1"/>
      <w:numFmt w:val="decimal"/>
      <w:lvlText w:val="%4"/>
      <w:lvlJc w:val="left"/>
      <w:pPr>
        <w:ind w:left="29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0D64DB4">
      <w:start w:val="1"/>
      <w:numFmt w:val="lowerLetter"/>
      <w:lvlText w:val="%5"/>
      <w:lvlJc w:val="left"/>
      <w:pPr>
        <w:ind w:left="36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32CB14">
      <w:start w:val="1"/>
      <w:numFmt w:val="lowerRoman"/>
      <w:lvlText w:val="%6"/>
      <w:lvlJc w:val="left"/>
      <w:pPr>
        <w:ind w:left="43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B4E8E0">
      <w:start w:val="1"/>
      <w:numFmt w:val="decimal"/>
      <w:lvlText w:val="%7"/>
      <w:lvlJc w:val="left"/>
      <w:pPr>
        <w:ind w:left="50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A888A8">
      <w:start w:val="1"/>
      <w:numFmt w:val="lowerLetter"/>
      <w:lvlText w:val="%8"/>
      <w:lvlJc w:val="left"/>
      <w:pPr>
        <w:ind w:left="57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4E6FA34">
      <w:start w:val="1"/>
      <w:numFmt w:val="lowerRoman"/>
      <w:lvlText w:val="%9"/>
      <w:lvlJc w:val="left"/>
      <w:pPr>
        <w:ind w:left="65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39C34C6"/>
    <w:multiLevelType w:val="hybridMultilevel"/>
    <w:tmpl w:val="C040E702"/>
    <w:lvl w:ilvl="0" w:tplc="EEAE112A">
      <w:start w:val="5"/>
      <w:numFmt w:val="decimal"/>
      <w:lvlText w:val="%1)"/>
      <w:lvlJc w:val="left"/>
      <w:pPr>
        <w:ind w:left="7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C88FEA">
      <w:start w:val="1"/>
      <w:numFmt w:val="lowerLetter"/>
      <w:lvlText w:val="%2"/>
      <w:lvlJc w:val="left"/>
      <w:pPr>
        <w:ind w:left="1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8C837A">
      <w:start w:val="1"/>
      <w:numFmt w:val="lowerRoman"/>
      <w:lvlText w:val="%3"/>
      <w:lvlJc w:val="left"/>
      <w:pPr>
        <w:ind w:left="2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8E24DC">
      <w:start w:val="1"/>
      <w:numFmt w:val="decimal"/>
      <w:lvlText w:val="%4"/>
      <w:lvlJc w:val="left"/>
      <w:pPr>
        <w:ind w:left="29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F942A22">
      <w:start w:val="1"/>
      <w:numFmt w:val="lowerLetter"/>
      <w:lvlText w:val="%5"/>
      <w:lvlJc w:val="left"/>
      <w:pPr>
        <w:ind w:left="37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08A23A">
      <w:start w:val="1"/>
      <w:numFmt w:val="lowerRoman"/>
      <w:lvlText w:val="%6"/>
      <w:lvlJc w:val="left"/>
      <w:pPr>
        <w:ind w:left="44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276B78A">
      <w:start w:val="1"/>
      <w:numFmt w:val="decimal"/>
      <w:lvlText w:val="%7"/>
      <w:lvlJc w:val="left"/>
      <w:pPr>
        <w:ind w:left="51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3A9B12">
      <w:start w:val="1"/>
      <w:numFmt w:val="lowerLetter"/>
      <w:lvlText w:val="%8"/>
      <w:lvlJc w:val="left"/>
      <w:pPr>
        <w:ind w:left="58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F8DE12">
      <w:start w:val="1"/>
      <w:numFmt w:val="lowerRoman"/>
      <w:lvlText w:val="%9"/>
      <w:lvlJc w:val="left"/>
      <w:pPr>
        <w:ind w:left="6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E6200BA"/>
    <w:multiLevelType w:val="hybridMultilevel"/>
    <w:tmpl w:val="3350EB6C"/>
    <w:lvl w:ilvl="0" w:tplc="2BAA966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A6AB294">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8AFE50">
      <w:start w:val="1"/>
      <w:numFmt w:val="lowerRoman"/>
      <w:lvlText w:val="%3"/>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5A8256">
      <w:start w:val="1"/>
      <w:numFmt w:val="decimal"/>
      <w:lvlText w:val="%4"/>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B2963E">
      <w:start w:val="1"/>
      <w:numFmt w:val="lowerLetter"/>
      <w:lvlText w:val="%5"/>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BA64E92">
      <w:start w:val="1"/>
      <w:numFmt w:val="lowerRoman"/>
      <w:lvlText w:val="%6"/>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0F0526A">
      <w:start w:val="1"/>
      <w:numFmt w:val="decimal"/>
      <w:lvlText w:val="%7"/>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0EA37E2">
      <w:start w:val="1"/>
      <w:numFmt w:val="lowerLetter"/>
      <w:lvlText w:val="%8"/>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16CD56">
      <w:start w:val="1"/>
      <w:numFmt w:val="lowerRoman"/>
      <w:lvlText w:val="%9"/>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4C72331"/>
    <w:multiLevelType w:val="hybridMultilevel"/>
    <w:tmpl w:val="C608B77E"/>
    <w:lvl w:ilvl="0" w:tplc="394EC6B2">
      <w:start w:val="1"/>
      <w:numFmt w:val="decimal"/>
      <w:lvlText w:val="%1)"/>
      <w:lvlJc w:val="left"/>
      <w:pPr>
        <w:ind w:left="640" w:hanging="421"/>
      </w:pPr>
      <w:rPr>
        <w:rFonts w:ascii="Times New Roman" w:eastAsia="Times New Roman" w:hAnsi="Times New Roman" w:cs="Times New Roman" w:hint="default"/>
        <w:b w:val="0"/>
        <w:bCs w:val="0"/>
        <w:i w:val="0"/>
        <w:iCs w:val="0"/>
        <w:spacing w:val="0"/>
        <w:w w:val="99"/>
        <w:sz w:val="20"/>
        <w:szCs w:val="20"/>
        <w:lang w:val="pl-PL" w:eastAsia="en-US" w:bidi="ar-SA"/>
      </w:rPr>
    </w:lvl>
    <w:lvl w:ilvl="1" w:tplc="3E466832">
      <w:start w:val="1"/>
      <w:numFmt w:val="upperRoman"/>
      <w:lvlText w:val="%2."/>
      <w:lvlJc w:val="left"/>
      <w:pPr>
        <w:ind w:left="1298" w:hanging="720"/>
      </w:pPr>
      <w:rPr>
        <w:rFonts w:ascii="Times New Roman" w:eastAsia="Times New Roman" w:hAnsi="Times New Roman" w:cs="Times New Roman" w:hint="default"/>
        <w:b/>
        <w:bCs/>
        <w:i w:val="0"/>
        <w:iCs w:val="0"/>
        <w:spacing w:val="-1"/>
        <w:w w:val="99"/>
        <w:sz w:val="20"/>
        <w:szCs w:val="20"/>
        <w:lang w:val="pl-PL" w:eastAsia="en-US" w:bidi="ar-SA"/>
      </w:rPr>
    </w:lvl>
    <w:lvl w:ilvl="2" w:tplc="A0A2ED7A">
      <w:start w:val="1"/>
      <w:numFmt w:val="decimal"/>
      <w:lvlText w:val="%3)"/>
      <w:lvlJc w:val="left"/>
      <w:pPr>
        <w:ind w:left="786" w:hanging="284"/>
      </w:pPr>
      <w:rPr>
        <w:rFonts w:ascii="Times New Roman" w:eastAsia="Times New Roman" w:hAnsi="Times New Roman" w:cs="Times New Roman" w:hint="default"/>
        <w:b w:val="0"/>
        <w:bCs w:val="0"/>
        <w:i w:val="0"/>
        <w:iCs w:val="0"/>
        <w:spacing w:val="0"/>
        <w:w w:val="100"/>
        <w:sz w:val="18"/>
        <w:szCs w:val="18"/>
        <w:lang w:val="pl-PL" w:eastAsia="en-US" w:bidi="ar-SA"/>
      </w:rPr>
    </w:lvl>
    <w:lvl w:ilvl="3" w:tplc="E7729E60">
      <w:numFmt w:val="bullet"/>
      <w:lvlText w:val="•"/>
      <w:lvlJc w:val="left"/>
      <w:pPr>
        <w:ind w:left="2415" w:hanging="284"/>
      </w:pPr>
      <w:rPr>
        <w:rFonts w:hint="default"/>
        <w:lang w:val="pl-PL" w:eastAsia="en-US" w:bidi="ar-SA"/>
      </w:rPr>
    </w:lvl>
    <w:lvl w:ilvl="4" w:tplc="6AE42098">
      <w:numFmt w:val="bullet"/>
      <w:lvlText w:val="•"/>
      <w:lvlJc w:val="left"/>
      <w:pPr>
        <w:ind w:left="3531" w:hanging="284"/>
      </w:pPr>
      <w:rPr>
        <w:rFonts w:hint="default"/>
        <w:lang w:val="pl-PL" w:eastAsia="en-US" w:bidi="ar-SA"/>
      </w:rPr>
    </w:lvl>
    <w:lvl w:ilvl="5" w:tplc="C7B05464">
      <w:numFmt w:val="bullet"/>
      <w:lvlText w:val="•"/>
      <w:lvlJc w:val="left"/>
      <w:pPr>
        <w:ind w:left="4647" w:hanging="284"/>
      </w:pPr>
      <w:rPr>
        <w:rFonts w:hint="default"/>
        <w:lang w:val="pl-PL" w:eastAsia="en-US" w:bidi="ar-SA"/>
      </w:rPr>
    </w:lvl>
    <w:lvl w:ilvl="6" w:tplc="1222E06E">
      <w:numFmt w:val="bullet"/>
      <w:lvlText w:val="•"/>
      <w:lvlJc w:val="left"/>
      <w:pPr>
        <w:ind w:left="5763" w:hanging="284"/>
      </w:pPr>
      <w:rPr>
        <w:rFonts w:hint="default"/>
        <w:lang w:val="pl-PL" w:eastAsia="en-US" w:bidi="ar-SA"/>
      </w:rPr>
    </w:lvl>
    <w:lvl w:ilvl="7" w:tplc="94807A18">
      <w:numFmt w:val="bullet"/>
      <w:lvlText w:val="•"/>
      <w:lvlJc w:val="left"/>
      <w:pPr>
        <w:ind w:left="6879" w:hanging="284"/>
      </w:pPr>
      <w:rPr>
        <w:rFonts w:hint="default"/>
        <w:lang w:val="pl-PL" w:eastAsia="en-US" w:bidi="ar-SA"/>
      </w:rPr>
    </w:lvl>
    <w:lvl w:ilvl="8" w:tplc="857A084C">
      <w:numFmt w:val="bullet"/>
      <w:lvlText w:val="•"/>
      <w:lvlJc w:val="left"/>
      <w:pPr>
        <w:ind w:left="7994" w:hanging="284"/>
      </w:pPr>
      <w:rPr>
        <w:rFonts w:hint="default"/>
        <w:lang w:val="pl-PL" w:eastAsia="en-US" w:bidi="ar-SA"/>
      </w:rPr>
    </w:lvl>
  </w:abstractNum>
  <w:abstractNum w:abstractNumId="6" w15:restartNumberingAfterBreak="0">
    <w:nsid w:val="58B84AF5"/>
    <w:multiLevelType w:val="hybridMultilevel"/>
    <w:tmpl w:val="972E6D84"/>
    <w:lvl w:ilvl="0" w:tplc="CAB2CB14">
      <w:start w:val="1"/>
      <w:numFmt w:val="decimal"/>
      <w:lvlText w:val="%1)"/>
      <w:lvlJc w:val="left"/>
      <w:pPr>
        <w:ind w:left="2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5ECC20A0">
      <w:start w:val="1"/>
      <w:numFmt w:val="decimal"/>
      <w:lvlText w:val="%2)"/>
      <w:lvlJc w:val="left"/>
      <w:pPr>
        <w:ind w:left="5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C0FA98">
      <w:start w:val="1"/>
      <w:numFmt w:val="lowerRoman"/>
      <w:lvlText w:val="%3"/>
      <w:lvlJc w:val="left"/>
      <w:pPr>
        <w:ind w:left="13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E2221BA">
      <w:start w:val="1"/>
      <w:numFmt w:val="decimal"/>
      <w:lvlText w:val="%4"/>
      <w:lvlJc w:val="left"/>
      <w:pPr>
        <w:ind w:left="20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79C58A6">
      <w:start w:val="1"/>
      <w:numFmt w:val="lowerLetter"/>
      <w:lvlText w:val="%5"/>
      <w:lvlJc w:val="left"/>
      <w:pPr>
        <w:ind w:left="27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5B83C9E">
      <w:start w:val="1"/>
      <w:numFmt w:val="lowerRoman"/>
      <w:lvlText w:val="%6"/>
      <w:lvlJc w:val="left"/>
      <w:pPr>
        <w:ind w:left="35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3BCF7D0">
      <w:start w:val="1"/>
      <w:numFmt w:val="decimal"/>
      <w:lvlText w:val="%7"/>
      <w:lvlJc w:val="left"/>
      <w:pPr>
        <w:ind w:left="42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696A4D0">
      <w:start w:val="1"/>
      <w:numFmt w:val="lowerLetter"/>
      <w:lvlText w:val="%8"/>
      <w:lvlJc w:val="left"/>
      <w:pPr>
        <w:ind w:left="49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1888D84">
      <w:start w:val="1"/>
      <w:numFmt w:val="lowerRoman"/>
      <w:lvlText w:val="%9"/>
      <w:lvlJc w:val="left"/>
      <w:pPr>
        <w:ind w:left="56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D775014"/>
    <w:multiLevelType w:val="hybridMultilevel"/>
    <w:tmpl w:val="A9B06EEC"/>
    <w:lvl w:ilvl="0" w:tplc="F102813E">
      <w:start w:val="1"/>
      <w:numFmt w:val="decimal"/>
      <w:lvlText w:val="%1)"/>
      <w:lvlJc w:val="left"/>
      <w:pPr>
        <w:ind w:left="7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26F87C">
      <w:start w:val="1"/>
      <w:numFmt w:val="lowerLetter"/>
      <w:lvlText w:val="%2"/>
      <w:lvlJc w:val="left"/>
      <w:pPr>
        <w:ind w:left="15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458E594">
      <w:start w:val="1"/>
      <w:numFmt w:val="lowerRoman"/>
      <w:lvlText w:val="%3"/>
      <w:lvlJc w:val="left"/>
      <w:pPr>
        <w:ind w:left="2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F8209DC">
      <w:start w:val="1"/>
      <w:numFmt w:val="decimal"/>
      <w:lvlText w:val="%4"/>
      <w:lvlJc w:val="left"/>
      <w:pPr>
        <w:ind w:left="29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AED1AA">
      <w:start w:val="1"/>
      <w:numFmt w:val="lowerLetter"/>
      <w:lvlText w:val="%5"/>
      <w:lvlJc w:val="left"/>
      <w:pPr>
        <w:ind w:left="37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4748BAE">
      <w:start w:val="1"/>
      <w:numFmt w:val="lowerRoman"/>
      <w:lvlText w:val="%6"/>
      <w:lvlJc w:val="left"/>
      <w:pPr>
        <w:ind w:left="44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424992">
      <w:start w:val="1"/>
      <w:numFmt w:val="decimal"/>
      <w:lvlText w:val="%7"/>
      <w:lvlJc w:val="left"/>
      <w:pPr>
        <w:ind w:left="51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F2E6CA">
      <w:start w:val="1"/>
      <w:numFmt w:val="lowerLetter"/>
      <w:lvlText w:val="%8"/>
      <w:lvlJc w:val="left"/>
      <w:pPr>
        <w:ind w:left="58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D9239CE">
      <w:start w:val="1"/>
      <w:numFmt w:val="lowerRoman"/>
      <w:lvlText w:val="%9"/>
      <w:lvlJc w:val="left"/>
      <w:pPr>
        <w:ind w:left="6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9841172"/>
    <w:multiLevelType w:val="hybridMultilevel"/>
    <w:tmpl w:val="D30C3446"/>
    <w:lvl w:ilvl="0" w:tplc="B1D007C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B9CEC38">
      <w:start w:val="1"/>
      <w:numFmt w:val="lowerLetter"/>
      <w:lvlText w:val="%2)"/>
      <w:lvlJc w:val="left"/>
      <w:pPr>
        <w:ind w:left="1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98874DE">
      <w:start w:val="1"/>
      <w:numFmt w:val="lowerRoman"/>
      <w:lvlText w:val="%3"/>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729980">
      <w:start w:val="1"/>
      <w:numFmt w:val="decimal"/>
      <w:lvlText w:val="%4"/>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062478">
      <w:start w:val="1"/>
      <w:numFmt w:val="lowerLetter"/>
      <w:lvlText w:val="%5"/>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CB2C38E">
      <w:start w:val="1"/>
      <w:numFmt w:val="lowerRoman"/>
      <w:lvlText w:val="%6"/>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71AA8CC">
      <w:start w:val="1"/>
      <w:numFmt w:val="decimal"/>
      <w:lvlText w:val="%7"/>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D3A5102">
      <w:start w:val="1"/>
      <w:numFmt w:val="lowerLetter"/>
      <w:lvlText w:val="%8"/>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3CA774">
      <w:start w:val="1"/>
      <w:numFmt w:val="lowerRoman"/>
      <w:lvlText w:val="%9"/>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89090016">
    <w:abstractNumId w:val="5"/>
  </w:num>
  <w:num w:numId="2" w16cid:durableId="1202863658">
    <w:abstractNumId w:val="6"/>
  </w:num>
  <w:num w:numId="3" w16cid:durableId="1049572702">
    <w:abstractNumId w:val="0"/>
  </w:num>
  <w:num w:numId="4" w16cid:durableId="535315504">
    <w:abstractNumId w:val="1"/>
  </w:num>
  <w:num w:numId="5" w16cid:durableId="2141224217">
    <w:abstractNumId w:val="2"/>
  </w:num>
  <w:num w:numId="6" w16cid:durableId="1278947859">
    <w:abstractNumId w:val="7"/>
  </w:num>
  <w:num w:numId="7" w16cid:durableId="2071149185">
    <w:abstractNumId w:val="8"/>
  </w:num>
  <w:num w:numId="8" w16cid:durableId="868833742">
    <w:abstractNumId w:val="3"/>
  </w:num>
  <w:num w:numId="9" w16cid:durableId="68387100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408"/>
    <w:rsid w:val="000372E5"/>
    <w:rsid w:val="00075EE0"/>
    <w:rsid w:val="00090D31"/>
    <w:rsid w:val="000A515B"/>
    <w:rsid w:val="000B44EE"/>
    <w:rsid w:val="000F4B98"/>
    <w:rsid w:val="000F548D"/>
    <w:rsid w:val="000F57D6"/>
    <w:rsid w:val="001168E5"/>
    <w:rsid w:val="001212D7"/>
    <w:rsid w:val="001445FB"/>
    <w:rsid w:val="0017289F"/>
    <w:rsid w:val="00192F80"/>
    <w:rsid w:val="001B74D2"/>
    <w:rsid w:val="001C68C0"/>
    <w:rsid w:val="001D543E"/>
    <w:rsid w:val="001D66DC"/>
    <w:rsid w:val="00214349"/>
    <w:rsid w:val="002404D0"/>
    <w:rsid w:val="0024491A"/>
    <w:rsid w:val="002752A4"/>
    <w:rsid w:val="002766F9"/>
    <w:rsid w:val="002B22B4"/>
    <w:rsid w:val="002F1A81"/>
    <w:rsid w:val="002F3FC7"/>
    <w:rsid w:val="00307DB0"/>
    <w:rsid w:val="00322FD4"/>
    <w:rsid w:val="00337342"/>
    <w:rsid w:val="003605DF"/>
    <w:rsid w:val="003B6832"/>
    <w:rsid w:val="003C4ED1"/>
    <w:rsid w:val="00400408"/>
    <w:rsid w:val="00406CF7"/>
    <w:rsid w:val="004539BC"/>
    <w:rsid w:val="004A0B6E"/>
    <w:rsid w:val="004A1486"/>
    <w:rsid w:val="004A5952"/>
    <w:rsid w:val="004B0EAA"/>
    <w:rsid w:val="004F4E3D"/>
    <w:rsid w:val="004F758F"/>
    <w:rsid w:val="00506968"/>
    <w:rsid w:val="00557715"/>
    <w:rsid w:val="005637FE"/>
    <w:rsid w:val="005824BD"/>
    <w:rsid w:val="00586C9D"/>
    <w:rsid w:val="005A1DD8"/>
    <w:rsid w:val="005B0B04"/>
    <w:rsid w:val="005B750B"/>
    <w:rsid w:val="005E21C4"/>
    <w:rsid w:val="006028F2"/>
    <w:rsid w:val="00622E82"/>
    <w:rsid w:val="00650B26"/>
    <w:rsid w:val="00661E1F"/>
    <w:rsid w:val="0069136A"/>
    <w:rsid w:val="006A5A22"/>
    <w:rsid w:val="006B3AA2"/>
    <w:rsid w:val="006E7B4F"/>
    <w:rsid w:val="00715CDF"/>
    <w:rsid w:val="0071669C"/>
    <w:rsid w:val="00732B2C"/>
    <w:rsid w:val="0078198D"/>
    <w:rsid w:val="00790089"/>
    <w:rsid w:val="007B425D"/>
    <w:rsid w:val="007C7CA5"/>
    <w:rsid w:val="007D3595"/>
    <w:rsid w:val="008002B8"/>
    <w:rsid w:val="00815703"/>
    <w:rsid w:val="00830949"/>
    <w:rsid w:val="00830AC5"/>
    <w:rsid w:val="00850B69"/>
    <w:rsid w:val="00871C10"/>
    <w:rsid w:val="00892192"/>
    <w:rsid w:val="008C25A3"/>
    <w:rsid w:val="008D70EE"/>
    <w:rsid w:val="008F5393"/>
    <w:rsid w:val="00900BAB"/>
    <w:rsid w:val="00910A58"/>
    <w:rsid w:val="00915700"/>
    <w:rsid w:val="00917738"/>
    <w:rsid w:val="00945B8D"/>
    <w:rsid w:val="00973E0C"/>
    <w:rsid w:val="00990E3E"/>
    <w:rsid w:val="009B3207"/>
    <w:rsid w:val="009B6340"/>
    <w:rsid w:val="009B7EB1"/>
    <w:rsid w:val="009C00AE"/>
    <w:rsid w:val="009D5D69"/>
    <w:rsid w:val="009E41AA"/>
    <w:rsid w:val="00A03890"/>
    <w:rsid w:val="00A20199"/>
    <w:rsid w:val="00A45F21"/>
    <w:rsid w:val="00A524DF"/>
    <w:rsid w:val="00A5527E"/>
    <w:rsid w:val="00A615C1"/>
    <w:rsid w:val="00A807EE"/>
    <w:rsid w:val="00A913F3"/>
    <w:rsid w:val="00AB6D15"/>
    <w:rsid w:val="00AC0ECB"/>
    <w:rsid w:val="00AF29C2"/>
    <w:rsid w:val="00AF3FBD"/>
    <w:rsid w:val="00B0369E"/>
    <w:rsid w:val="00B27A9A"/>
    <w:rsid w:val="00B3720A"/>
    <w:rsid w:val="00B6667D"/>
    <w:rsid w:val="00B94375"/>
    <w:rsid w:val="00BA31BB"/>
    <w:rsid w:val="00BB0E16"/>
    <w:rsid w:val="00BC24DA"/>
    <w:rsid w:val="00BC6EFE"/>
    <w:rsid w:val="00BD49F6"/>
    <w:rsid w:val="00BD4C2E"/>
    <w:rsid w:val="00BE7413"/>
    <w:rsid w:val="00CC604E"/>
    <w:rsid w:val="00CD7B68"/>
    <w:rsid w:val="00CE5C16"/>
    <w:rsid w:val="00D34A99"/>
    <w:rsid w:val="00D50676"/>
    <w:rsid w:val="00D64CA9"/>
    <w:rsid w:val="00D70679"/>
    <w:rsid w:val="00D96834"/>
    <w:rsid w:val="00DC73C4"/>
    <w:rsid w:val="00DD322D"/>
    <w:rsid w:val="00DD5FF9"/>
    <w:rsid w:val="00DF0A5C"/>
    <w:rsid w:val="00DF1DEB"/>
    <w:rsid w:val="00DF50BA"/>
    <w:rsid w:val="00DF55BC"/>
    <w:rsid w:val="00E07B76"/>
    <w:rsid w:val="00E119F8"/>
    <w:rsid w:val="00E14A04"/>
    <w:rsid w:val="00E14DBB"/>
    <w:rsid w:val="00E333BC"/>
    <w:rsid w:val="00E62F1C"/>
    <w:rsid w:val="00E900CD"/>
    <w:rsid w:val="00F0068A"/>
    <w:rsid w:val="00F1499F"/>
    <w:rsid w:val="00F36F2F"/>
    <w:rsid w:val="00F509C6"/>
    <w:rsid w:val="00F5336F"/>
    <w:rsid w:val="00F63DA5"/>
    <w:rsid w:val="00F63F3C"/>
    <w:rsid w:val="00F71BC4"/>
    <w:rsid w:val="00F93B76"/>
    <w:rsid w:val="00F95D88"/>
    <w:rsid w:val="00FA4BDD"/>
    <w:rsid w:val="00FC7103"/>
    <w:rsid w:val="00FD5F6B"/>
    <w:rsid w:val="00FE5D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EC985"/>
  <w15:docId w15:val="{66652CE9-8A7E-4AA6-A4CA-DB9257672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00408"/>
    <w:pPr>
      <w:widowControl w:val="0"/>
      <w:autoSpaceDE w:val="0"/>
      <w:autoSpaceDN w:val="0"/>
    </w:pPr>
    <w:rPr>
      <w:rFonts w:ascii="Times New Roman" w:eastAsia="Times New Roman" w:hAnsi="Times New Roman" w:cs="Times New Roman"/>
      <w:sz w:val="22"/>
      <w:szCs w:val="22"/>
    </w:rPr>
  </w:style>
  <w:style w:type="paragraph" w:styleId="Nagwek1">
    <w:name w:val="heading 1"/>
    <w:basedOn w:val="Normalny"/>
    <w:link w:val="Nagwek1Znak"/>
    <w:uiPriority w:val="9"/>
    <w:qFormat/>
    <w:rsid w:val="00400408"/>
    <w:pPr>
      <w:spacing w:before="74"/>
      <w:ind w:left="1990" w:right="1915"/>
      <w:jc w:val="center"/>
      <w:outlineLvl w:val="0"/>
    </w:pPr>
    <w:rPr>
      <w:b/>
      <w:bCs/>
      <w:sz w:val="20"/>
      <w:szCs w:val="20"/>
    </w:rPr>
  </w:style>
  <w:style w:type="paragraph" w:styleId="Nagwek2">
    <w:name w:val="heading 2"/>
    <w:basedOn w:val="Normalny"/>
    <w:next w:val="Normalny"/>
    <w:link w:val="Nagwek2Znak"/>
    <w:uiPriority w:val="9"/>
    <w:unhideWhenUsed/>
    <w:qFormat/>
    <w:rsid w:val="00A0389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00408"/>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400408"/>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400408"/>
    <w:pPr>
      <w:spacing w:before="130"/>
      <w:ind w:left="640" w:hanging="421"/>
      <w:jc w:val="both"/>
    </w:pPr>
    <w:rPr>
      <w:sz w:val="20"/>
      <w:szCs w:val="20"/>
    </w:rPr>
  </w:style>
  <w:style w:type="character" w:customStyle="1" w:styleId="TekstpodstawowyZnak">
    <w:name w:val="Tekst podstawowy Znak"/>
    <w:basedOn w:val="Domylnaczcionkaakapitu"/>
    <w:link w:val="Tekstpodstawowy"/>
    <w:uiPriority w:val="1"/>
    <w:rsid w:val="00400408"/>
    <w:rPr>
      <w:rFonts w:ascii="Times New Roman" w:eastAsia="Times New Roman" w:hAnsi="Times New Roman" w:cs="Times New Roman"/>
      <w:sz w:val="20"/>
      <w:szCs w:val="20"/>
    </w:rPr>
  </w:style>
  <w:style w:type="paragraph" w:styleId="Tytu">
    <w:name w:val="Title"/>
    <w:basedOn w:val="Normalny"/>
    <w:link w:val="TytuZnak"/>
    <w:uiPriority w:val="10"/>
    <w:qFormat/>
    <w:rsid w:val="00400408"/>
    <w:pPr>
      <w:spacing w:line="1072" w:lineRule="exact"/>
      <w:ind w:left="20"/>
    </w:pPr>
    <w:rPr>
      <w:sz w:val="95"/>
      <w:szCs w:val="95"/>
    </w:rPr>
  </w:style>
  <w:style w:type="character" w:customStyle="1" w:styleId="TytuZnak">
    <w:name w:val="Tytuł Znak"/>
    <w:basedOn w:val="Domylnaczcionkaakapitu"/>
    <w:link w:val="Tytu"/>
    <w:uiPriority w:val="10"/>
    <w:rsid w:val="00400408"/>
    <w:rPr>
      <w:rFonts w:ascii="Times New Roman" w:eastAsia="Times New Roman" w:hAnsi="Times New Roman" w:cs="Times New Roman"/>
      <w:sz w:val="95"/>
      <w:szCs w:val="95"/>
    </w:rPr>
  </w:style>
  <w:style w:type="paragraph" w:styleId="Akapitzlist">
    <w:name w:val="List Paragraph"/>
    <w:basedOn w:val="Normalny"/>
    <w:uiPriority w:val="1"/>
    <w:qFormat/>
    <w:rsid w:val="00400408"/>
    <w:pPr>
      <w:spacing w:before="130"/>
      <w:ind w:left="640" w:hanging="421"/>
      <w:jc w:val="both"/>
    </w:pPr>
  </w:style>
  <w:style w:type="paragraph" w:customStyle="1" w:styleId="TableParagraph">
    <w:name w:val="Table Paragraph"/>
    <w:basedOn w:val="Normalny"/>
    <w:uiPriority w:val="1"/>
    <w:qFormat/>
    <w:rsid w:val="00400408"/>
  </w:style>
  <w:style w:type="paragraph" w:styleId="Nagwek">
    <w:name w:val="header"/>
    <w:basedOn w:val="Normalny"/>
    <w:link w:val="NagwekZnak"/>
    <w:uiPriority w:val="99"/>
    <w:unhideWhenUsed/>
    <w:rsid w:val="00400408"/>
    <w:pPr>
      <w:tabs>
        <w:tab w:val="center" w:pos="4536"/>
        <w:tab w:val="right" w:pos="9072"/>
      </w:tabs>
    </w:pPr>
  </w:style>
  <w:style w:type="character" w:customStyle="1" w:styleId="NagwekZnak">
    <w:name w:val="Nagłówek Znak"/>
    <w:basedOn w:val="Domylnaczcionkaakapitu"/>
    <w:link w:val="Nagwek"/>
    <w:uiPriority w:val="99"/>
    <w:rsid w:val="00400408"/>
    <w:rPr>
      <w:rFonts w:ascii="Times New Roman" w:eastAsia="Times New Roman" w:hAnsi="Times New Roman" w:cs="Times New Roman"/>
      <w:sz w:val="22"/>
      <w:szCs w:val="22"/>
    </w:rPr>
  </w:style>
  <w:style w:type="paragraph" w:styleId="Stopka">
    <w:name w:val="footer"/>
    <w:basedOn w:val="Normalny"/>
    <w:link w:val="StopkaZnak"/>
    <w:uiPriority w:val="99"/>
    <w:unhideWhenUsed/>
    <w:rsid w:val="00400408"/>
    <w:pPr>
      <w:tabs>
        <w:tab w:val="center" w:pos="4536"/>
        <w:tab w:val="right" w:pos="9072"/>
      </w:tabs>
    </w:pPr>
  </w:style>
  <w:style w:type="character" w:customStyle="1" w:styleId="StopkaZnak">
    <w:name w:val="Stopka Znak"/>
    <w:basedOn w:val="Domylnaczcionkaakapitu"/>
    <w:link w:val="Stopka"/>
    <w:uiPriority w:val="99"/>
    <w:rsid w:val="00400408"/>
    <w:rPr>
      <w:rFonts w:ascii="Times New Roman" w:eastAsia="Times New Roman" w:hAnsi="Times New Roman" w:cs="Times New Roman"/>
      <w:sz w:val="22"/>
      <w:szCs w:val="22"/>
    </w:rPr>
  </w:style>
  <w:style w:type="character" w:styleId="Numerstrony">
    <w:name w:val="page number"/>
    <w:basedOn w:val="Domylnaczcionkaakapitu"/>
    <w:uiPriority w:val="99"/>
    <w:semiHidden/>
    <w:unhideWhenUsed/>
    <w:rsid w:val="00400408"/>
  </w:style>
  <w:style w:type="character" w:customStyle="1" w:styleId="footnotemark">
    <w:name w:val="footnote mark"/>
    <w:hidden/>
    <w:rsid w:val="00400408"/>
    <w:rPr>
      <w:rFonts w:ascii="Times New Roman" w:eastAsia="Times New Roman" w:hAnsi="Times New Roman" w:cs="Times New Roman"/>
      <w:color w:val="000000"/>
      <w:sz w:val="18"/>
      <w:vertAlign w:val="superscript"/>
    </w:rPr>
  </w:style>
  <w:style w:type="character" w:styleId="Hipercze">
    <w:name w:val="Hyperlink"/>
    <w:basedOn w:val="Domylnaczcionkaakapitu"/>
    <w:uiPriority w:val="99"/>
    <w:unhideWhenUsed/>
    <w:rsid w:val="00400408"/>
    <w:rPr>
      <w:color w:val="0563C1" w:themeColor="hyperlink"/>
      <w:u w:val="single"/>
    </w:rPr>
  </w:style>
  <w:style w:type="character" w:customStyle="1" w:styleId="Nierozpoznanawzmianka1">
    <w:name w:val="Nierozpoznana wzmianka1"/>
    <w:basedOn w:val="Domylnaczcionkaakapitu"/>
    <w:uiPriority w:val="99"/>
    <w:semiHidden/>
    <w:unhideWhenUsed/>
    <w:rsid w:val="00400408"/>
    <w:rPr>
      <w:color w:val="605E5C"/>
      <w:shd w:val="clear" w:color="auto" w:fill="E1DFDD"/>
    </w:rPr>
  </w:style>
  <w:style w:type="character" w:styleId="UyteHipercze">
    <w:name w:val="FollowedHyperlink"/>
    <w:basedOn w:val="Domylnaczcionkaakapitu"/>
    <w:uiPriority w:val="99"/>
    <w:semiHidden/>
    <w:unhideWhenUsed/>
    <w:rsid w:val="00400408"/>
    <w:rPr>
      <w:color w:val="954F72" w:themeColor="followedHyperlink"/>
      <w:u w:val="single"/>
    </w:rPr>
  </w:style>
  <w:style w:type="character" w:customStyle="1" w:styleId="normaltextrun">
    <w:name w:val="normaltextrun"/>
    <w:basedOn w:val="Domylnaczcionkaakapitu"/>
    <w:rsid w:val="00400408"/>
  </w:style>
  <w:style w:type="character" w:customStyle="1" w:styleId="eop">
    <w:name w:val="eop"/>
    <w:basedOn w:val="Domylnaczcionkaakapitu"/>
    <w:rsid w:val="00400408"/>
  </w:style>
  <w:style w:type="paragraph" w:styleId="Bezodstpw">
    <w:name w:val="No Spacing"/>
    <w:uiPriority w:val="1"/>
    <w:qFormat/>
    <w:rsid w:val="005B0B04"/>
    <w:pPr>
      <w:widowControl w:val="0"/>
      <w:autoSpaceDE w:val="0"/>
      <w:autoSpaceDN w:val="0"/>
    </w:pPr>
    <w:rPr>
      <w:rFonts w:ascii="Times New Roman" w:eastAsia="Times New Roman" w:hAnsi="Times New Roman" w:cs="Times New Roman"/>
      <w:sz w:val="22"/>
      <w:szCs w:val="22"/>
    </w:rPr>
  </w:style>
  <w:style w:type="character" w:customStyle="1" w:styleId="Nagwek2Znak">
    <w:name w:val="Nagłówek 2 Znak"/>
    <w:basedOn w:val="Domylnaczcionkaakapitu"/>
    <w:link w:val="Nagwek2"/>
    <w:rsid w:val="00A03890"/>
    <w:rPr>
      <w:rFonts w:asciiTheme="majorHAnsi" w:eastAsiaTheme="majorEastAsia" w:hAnsiTheme="majorHAnsi" w:cstheme="majorBidi"/>
      <w:color w:val="2F5496" w:themeColor="accent1" w:themeShade="BF"/>
      <w:sz w:val="26"/>
      <w:szCs w:val="26"/>
    </w:rPr>
  </w:style>
  <w:style w:type="paragraph" w:customStyle="1" w:styleId="footnotedescription">
    <w:name w:val="footnote description"/>
    <w:next w:val="Normalny"/>
    <w:link w:val="footnotedescriptionChar"/>
    <w:hidden/>
    <w:rsid w:val="00A03890"/>
    <w:pPr>
      <w:spacing w:line="259" w:lineRule="auto"/>
      <w:ind w:left="2"/>
      <w:jc w:val="both"/>
    </w:pPr>
    <w:rPr>
      <w:rFonts w:ascii="Times New Roman" w:eastAsia="Times New Roman" w:hAnsi="Times New Roman" w:cs="Times New Roman"/>
      <w:color w:val="000000"/>
      <w:kern w:val="2"/>
      <w:sz w:val="18"/>
      <w:lang w:eastAsia="pl-PL"/>
      <w14:ligatures w14:val="standardContextual"/>
    </w:rPr>
  </w:style>
  <w:style w:type="character" w:customStyle="1" w:styleId="footnotedescriptionChar">
    <w:name w:val="footnote description Char"/>
    <w:link w:val="footnotedescription"/>
    <w:rsid w:val="00A03890"/>
    <w:rPr>
      <w:rFonts w:ascii="Times New Roman" w:eastAsia="Times New Roman" w:hAnsi="Times New Roman" w:cs="Times New Roman"/>
      <w:color w:val="000000"/>
      <w:kern w:val="2"/>
      <w:sz w:val="18"/>
      <w:lang w:eastAsia="pl-PL"/>
      <w14:ligatures w14:val="standardContextual"/>
    </w:rPr>
  </w:style>
  <w:style w:type="table" w:customStyle="1" w:styleId="TableGrid">
    <w:name w:val="TableGrid"/>
    <w:rsid w:val="00A03890"/>
    <w:rPr>
      <w:rFonts w:eastAsiaTheme="minorEastAsia"/>
      <w:kern w:val="2"/>
      <w:lang w:eastAsia="pl-PL"/>
      <w14:ligatures w14:val="standardContextual"/>
    </w:rPr>
    <w:tblPr>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DC73C4"/>
    <w:rPr>
      <w:rFonts w:ascii="Tahoma" w:hAnsi="Tahoma" w:cs="Tahoma"/>
      <w:sz w:val="16"/>
      <w:szCs w:val="16"/>
    </w:rPr>
  </w:style>
  <w:style w:type="character" w:customStyle="1" w:styleId="TekstdymkaZnak">
    <w:name w:val="Tekst dymka Znak"/>
    <w:basedOn w:val="Domylnaczcionkaakapitu"/>
    <w:link w:val="Tekstdymka"/>
    <w:uiPriority w:val="99"/>
    <w:semiHidden/>
    <w:rsid w:val="00DC73C4"/>
    <w:rPr>
      <w:rFonts w:ascii="Tahoma" w:eastAsia="Times New Roman" w:hAnsi="Tahoma" w:cs="Tahoma"/>
      <w:sz w:val="16"/>
      <w:szCs w:val="16"/>
    </w:rPr>
  </w:style>
  <w:style w:type="character" w:styleId="Odwoaniedokomentarza">
    <w:name w:val="annotation reference"/>
    <w:basedOn w:val="Domylnaczcionkaakapitu"/>
    <w:uiPriority w:val="99"/>
    <w:semiHidden/>
    <w:unhideWhenUsed/>
    <w:rsid w:val="00DC73C4"/>
    <w:rPr>
      <w:sz w:val="16"/>
      <w:szCs w:val="16"/>
    </w:rPr>
  </w:style>
  <w:style w:type="paragraph" w:styleId="Tekstkomentarza">
    <w:name w:val="annotation text"/>
    <w:basedOn w:val="Normalny"/>
    <w:link w:val="TekstkomentarzaZnak"/>
    <w:uiPriority w:val="99"/>
    <w:unhideWhenUsed/>
    <w:rsid w:val="00DC73C4"/>
    <w:rPr>
      <w:sz w:val="20"/>
      <w:szCs w:val="20"/>
    </w:rPr>
  </w:style>
  <w:style w:type="character" w:customStyle="1" w:styleId="TekstkomentarzaZnak">
    <w:name w:val="Tekst komentarza Znak"/>
    <w:basedOn w:val="Domylnaczcionkaakapitu"/>
    <w:link w:val="Tekstkomentarza"/>
    <w:uiPriority w:val="99"/>
    <w:rsid w:val="00DC73C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DC73C4"/>
    <w:rPr>
      <w:b/>
      <w:bCs/>
    </w:rPr>
  </w:style>
  <w:style w:type="character" w:customStyle="1" w:styleId="TematkomentarzaZnak">
    <w:name w:val="Temat komentarza Znak"/>
    <w:basedOn w:val="TekstkomentarzaZnak"/>
    <w:link w:val="Tematkomentarza"/>
    <w:uiPriority w:val="99"/>
    <w:semiHidden/>
    <w:rsid w:val="00DC73C4"/>
    <w:rPr>
      <w:rFonts w:ascii="Times New Roman" w:eastAsia="Times New Roman" w:hAnsi="Times New Roman" w:cs="Times New Roman"/>
      <w:b/>
      <w:bCs/>
      <w:sz w:val="20"/>
      <w:szCs w:val="20"/>
    </w:rPr>
  </w:style>
  <w:style w:type="paragraph" w:styleId="NormalnyWeb">
    <w:name w:val="Normal (Web)"/>
    <w:basedOn w:val="Normalny"/>
    <w:uiPriority w:val="99"/>
    <w:semiHidden/>
    <w:unhideWhenUsed/>
    <w:rsid w:val="002B22B4"/>
    <w:pPr>
      <w:widowControl/>
      <w:autoSpaceDE/>
      <w:autoSpaceDN/>
      <w:spacing w:before="100" w:beforeAutospacing="1" w:after="100" w:afterAutospacing="1"/>
    </w:pPr>
    <w:rPr>
      <w:sz w:val="24"/>
      <w:szCs w:val="24"/>
      <w:lang w:eastAsia="pl-PL"/>
    </w:rPr>
  </w:style>
  <w:style w:type="character" w:styleId="Uwydatnienie">
    <w:name w:val="Emphasis"/>
    <w:basedOn w:val="Domylnaczcionkaakapitu"/>
    <w:uiPriority w:val="20"/>
    <w:qFormat/>
    <w:rsid w:val="002B22B4"/>
    <w:rPr>
      <w:i/>
      <w:iCs/>
    </w:rPr>
  </w:style>
  <w:style w:type="paragraph" w:styleId="Poprawka">
    <w:name w:val="Revision"/>
    <w:hidden/>
    <w:uiPriority w:val="99"/>
    <w:semiHidden/>
    <w:rsid w:val="007C7CA5"/>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1176160">
      <w:bodyDiv w:val="1"/>
      <w:marLeft w:val="0"/>
      <w:marRight w:val="0"/>
      <w:marTop w:val="0"/>
      <w:marBottom w:val="0"/>
      <w:divBdr>
        <w:top w:val="none" w:sz="0" w:space="0" w:color="auto"/>
        <w:left w:val="none" w:sz="0" w:space="0" w:color="auto"/>
        <w:bottom w:val="none" w:sz="0" w:space="0" w:color="auto"/>
        <w:right w:val="none" w:sz="0" w:space="0" w:color="auto"/>
      </w:divBdr>
      <w:divsChild>
        <w:div w:id="1370182491">
          <w:blockQuote w:val="1"/>
          <w:marLeft w:val="0"/>
          <w:marRight w:val="0"/>
          <w:marTop w:val="0"/>
          <w:marBottom w:val="0"/>
          <w:divBdr>
            <w:top w:val="none" w:sz="0" w:space="0" w:color="auto"/>
            <w:left w:val="single" w:sz="24" w:space="0" w:color="E7F3F7"/>
            <w:bottom w:val="none" w:sz="0" w:space="0" w:color="auto"/>
            <w:right w:val="none" w:sz="0" w:space="0" w:color="auto"/>
          </w:divBdr>
        </w:div>
      </w:divsChild>
    </w:div>
    <w:div w:id="1803234391">
      <w:bodyDiv w:val="1"/>
      <w:marLeft w:val="0"/>
      <w:marRight w:val="0"/>
      <w:marTop w:val="0"/>
      <w:marBottom w:val="0"/>
      <w:divBdr>
        <w:top w:val="none" w:sz="0" w:space="0" w:color="auto"/>
        <w:left w:val="none" w:sz="0" w:space="0" w:color="auto"/>
        <w:bottom w:val="none" w:sz="0" w:space="0" w:color="auto"/>
        <w:right w:val="none" w:sz="0" w:space="0" w:color="auto"/>
      </w:divBdr>
    </w:div>
    <w:div w:id="203804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mardevelopment.pl" TargetMode="External"/><Relationship Id="rId5" Type="http://schemas.openxmlformats.org/officeDocument/2006/relationships/webSettings" Target="webSettings.xml"/><Relationship Id="rId10" Type="http://schemas.openxmlformats.org/officeDocument/2006/relationships/hyperlink" Target="mailto:kontakt@redmardevelopment.pl"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26193-99A5-464B-AB06-3816BEAF9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3501</Words>
  <Characters>21007</Characters>
  <Application>Microsoft Office Word</Application>
  <DocSecurity>0</DocSecurity>
  <Lines>175</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Lukasz Wlodarski</dc:creator>
  <cp:lastModifiedBy>debinska.magda@gmail.com</cp:lastModifiedBy>
  <cp:revision>3</cp:revision>
  <dcterms:created xsi:type="dcterms:W3CDTF">2025-03-26T20:03:00Z</dcterms:created>
  <dcterms:modified xsi:type="dcterms:W3CDTF">2025-09-09T18:09:00Z</dcterms:modified>
</cp:coreProperties>
</file>